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01E7" w14:textId="77777777" w:rsidR="00041943" w:rsidRPr="00154021" w:rsidRDefault="00041943" w:rsidP="00041943">
      <w:pPr>
        <w:kinsoku w:val="0"/>
        <w:overflowPunct w:val="0"/>
        <w:autoSpaceDE w:val="0"/>
        <w:autoSpaceDN w:val="0"/>
        <w:ind w:right="39"/>
        <w:rPr>
          <w:rFonts w:ascii="ＭＳ 明朝" w:eastAsia="ＭＳ 明朝" w:hAnsi="ＭＳ 明朝" w:cs="Times New Roman"/>
          <w:szCs w:val="21"/>
        </w:rPr>
      </w:pPr>
      <w:r w:rsidRPr="001E209A">
        <w:rPr>
          <w:rFonts w:ascii="ＭＳ 明朝" w:eastAsia="ＭＳ 明朝" w:hAnsi="ＭＳ 明朝" w:cs="Times New Roman"/>
          <w:noProof/>
          <w:szCs w:val="21"/>
        </w:rPr>
        <mc:AlternateContent>
          <mc:Choice Requires="wps">
            <w:drawing>
              <wp:anchor distT="45720" distB="45720" distL="114300" distR="114300" simplePos="0" relativeHeight="251659264" behindDoc="0" locked="0" layoutInCell="1" allowOverlap="1" wp14:anchorId="6F165E33" wp14:editId="4828C2DD">
                <wp:simplePos x="0" y="0"/>
                <wp:positionH relativeFrom="margin">
                  <wp:align>center</wp:align>
                </wp:positionH>
                <wp:positionV relativeFrom="paragraph">
                  <wp:posOffset>0</wp:posOffset>
                </wp:positionV>
                <wp:extent cx="5153025" cy="5524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52450"/>
                        </a:xfrm>
                        <a:prstGeom prst="rect">
                          <a:avLst/>
                        </a:prstGeom>
                        <a:solidFill>
                          <a:srgbClr val="FFFFFF"/>
                        </a:solidFill>
                        <a:ln w="9525">
                          <a:noFill/>
                          <a:miter lim="800000"/>
                          <a:headEnd/>
                          <a:tailEnd/>
                        </a:ln>
                      </wps:spPr>
                      <wps:txbx>
                        <w:txbxContent>
                          <w:p w14:paraId="1B854626" w14:textId="17692A8E" w:rsidR="00041943" w:rsidRDefault="00041943" w:rsidP="00041943">
                            <w:pPr>
                              <w:pStyle w:val="a7"/>
                              <w:jc w:val="center"/>
                              <w:rPr>
                                <w:rFonts w:asciiTheme="minorEastAsia" w:hAnsiTheme="minorEastAsia"/>
                                <w:sz w:val="28"/>
                                <w:szCs w:val="28"/>
                              </w:rPr>
                            </w:pPr>
                            <w:r>
                              <w:rPr>
                                <w:rFonts w:asciiTheme="minorEastAsia" w:hAnsiTheme="minorEastAsia" w:hint="eastAsia"/>
                                <w:sz w:val="28"/>
                                <w:szCs w:val="28"/>
                              </w:rPr>
                              <w:t>共同</w:t>
                            </w:r>
                            <w:r>
                              <w:rPr>
                                <w:rFonts w:asciiTheme="minorEastAsia" w:hAnsiTheme="minorEastAsia"/>
                                <w:sz w:val="28"/>
                                <w:szCs w:val="28"/>
                              </w:rPr>
                              <w:t>研究契約書</w:t>
                            </w:r>
                          </w:p>
                          <w:p w14:paraId="62E0EAF5" w14:textId="3435F4CD" w:rsidR="00041943" w:rsidRPr="001E209A" w:rsidRDefault="00041943" w:rsidP="00041943">
                            <w:pPr>
                              <w:pStyle w:val="a7"/>
                              <w:jc w:val="center"/>
                              <w:rPr>
                                <w:rFonts w:asciiTheme="minorEastAsia" w:hAnsiTheme="minorEastAsia"/>
                                <w:sz w:val="28"/>
                                <w:szCs w:val="28"/>
                              </w:rPr>
                            </w:pPr>
                            <w:r>
                              <w:rPr>
                                <w:rFonts w:asciiTheme="minorEastAsia" w:hAnsiTheme="minorEastAsia"/>
                                <w:sz w:val="28"/>
                                <w:szCs w:val="28"/>
                              </w:rPr>
                              <w:t>（</w:t>
                            </w:r>
                            <w:r w:rsidR="00802283">
                              <w:rPr>
                                <w:rFonts w:asciiTheme="minorEastAsia" w:hAnsiTheme="minorEastAsia" w:hint="eastAsia"/>
                                <w:sz w:val="28"/>
                                <w:szCs w:val="28"/>
                              </w:rPr>
                              <w:t>原子力機構</w:t>
                            </w:r>
                            <w:r w:rsidR="00802283">
                              <w:rPr>
                                <w:rFonts w:asciiTheme="minorEastAsia" w:hAnsiTheme="minorEastAsia"/>
                                <w:sz w:val="28"/>
                                <w:szCs w:val="28"/>
                              </w:rPr>
                              <w:t>、</w:t>
                            </w:r>
                            <w:r w:rsidR="00802283">
                              <w:rPr>
                                <w:rFonts w:asciiTheme="minorEastAsia" w:hAnsiTheme="minorEastAsia" w:hint="eastAsia"/>
                                <w:sz w:val="28"/>
                                <w:szCs w:val="28"/>
                              </w:rPr>
                              <w:t>東大</w:t>
                            </w:r>
                            <w:r w:rsidR="00F9748E">
                              <w:rPr>
                                <w:rFonts w:asciiTheme="minorEastAsia" w:hAnsiTheme="minorEastAsia" w:hint="eastAsia"/>
                                <w:sz w:val="28"/>
                                <w:szCs w:val="28"/>
                              </w:rPr>
                              <w:t>及び</w:t>
                            </w:r>
                            <w:r w:rsidR="000F65DE">
                              <w:rPr>
                                <w:rFonts w:asciiTheme="minorEastAsia" w:hAnsiTheme="minorEastAsia" w:hint="eastAsia"/>
                                <w:sz w:val="28"/>
                                <w:szCs w:val="28"/>
                              </w:rPr>
                              <w:t>その</w:t>
                            </w:r>
                            <w:r w:rsidR="00802283">
                              <w:rPr>
                                <w:rFonts w:asciiTheme="minorEastAsia" w:hAnsiTheme="minorEastAsia" w:hint="eastAsia"/>
                                <w:sz w:val="28"/>
                                <w:szCs w:val="28"/>
                              </w:rPr>
                              <w:t>他</w:t>
                            </w:r>
                            <w:r w:rsidR="003451BE">
                              <w:rPr>
                                <w:rFonts w:asciiTheme="minorEastAsia" w:hAnsiTheme="minorEastAsia" w:hint="eastAsia"/>
                                <w:sz w:val="28"/>
                                <w:szCs w:val="28"/>
                              </w:rPr>
                              <w:t>複数機関</w:t>
                            </w:r>
                            <w:r w:rsidR="003451BE">
                              <w:rPr>
                                <w:rFonts w:asciiTheme="minorEastAsia" w:hAnsiTheme="minorEastAsia"/>
                                <w:sz w:val="28"/>
                                <w:szCs w:val="28"/>
                              </w:rPr>
                              <w:t>の</w:t>
                            </w:r>
                            <w:r w:rsidR="003451BE">
                              <w:rPr>
                                <w:rFonts w:asciiTheme="minorEastAsia" w:hAnsiTheme="minorEastAsia" w:hint="eastAsia"/>
                                <w:sz w:val="28"/>
                                <w:szCs w:val="28"/>
                              </w:rPr>
                              <w:t>場合</w:t>
                            </w:r>
                            <w:r>
                              <w:rPr>
                                <w:rFonts w:asciiTheme="minorEastAsia" w:hAnsiTheme="minorEastAsia" w:hint="eastAsia"/>
                                <w:sz w:val="28"/>
                                <w:szCs w:val="28"/>
                              </w:rPr>
                              <w:t>）</w:t>
                            </w:r>
                          </w:p>
                          <w:p w14:paraId="69A299F5" w14:textId="77777777" w:rsidR="00041943" w:rsidRPr="00F9748E" w:rsidRDefault="00041943" w:rsidP="0004194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65E33"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05.75pt;height:4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" stroked="f">
                <v:textbox>
                  <w:txbxContent>
                    <w:p w14:paraId="1B854626" w14:textId="17692A8E" w:rsidR="00041943" w:rsidRDefault="00041943" w:rsidP="00041943">
                      <w:pPr>
                        <w:pStyle w:val="a7"/>
                        <w:jc w:val="center"/>
                        <w:rPr>
                          <w:rFonts w:asciiTheme="minorEastAsia" w:hAnsiTheme="minorEastAsia"/>
                          <w:sz w:val="28"/>
                          <w:szCs w:val="28"/>
                        </w:rPr>
                      </w:pPr>
                      <w:r>
                        <w:rPr>
                          <w:rFonts w:asciiTheme="minorEastAsia" w:hAnsiTheme="minorEastAsia" w:hint="eastAsia"/>
                          <w:sz w:val="28"/>
                          <w:szCs w:val="28"/>
                        </w:rPr>
                        <w:t>共同</w:t>
                      </w:r>
                      <w:r>
                        <w:rPr>
                          <w:rFonts w:asciiTheme="minorEastAsia" w:hAnsiTheme="minorEastAsia"/>
                          <w:sz w:val="28"/>
                          <w:szCs w:val="28"/>
                        </w:rPr>
                        <w:t>研究契約書</w:t>
                      </w:r>
                    </w:p>
                    <w:p w14:paraId="62E0EAF5" w14:textId="3435F4CD" w:rsidR="00041943" w:rsidRPr="001E209A" w:rsidRDefault="00041943" w:rsidP="00041943">
                      <w:pPr>
                        <w:pStyle w:val="a7"/>
                        <w:jc w:val="center"/>
                        <w:rPr>
                          <w:rFonts w:asciiTheme="minorEastAsia" w:hAnsiTheme="minorEastAsia"/>
                          <w:sz w:val="28"/>
                          <w:szCs w:val="28"/>
                        </w:rPr>
                      </w:pPr>
                      <w:r>
                        <w:rPr>
                          <w:rFonts w:asciiTheme="minorEastAsia" w:hAnsiTheme="minorEastAsia"/>
                          <w:sz w:val="28"/>
                          <w:szCs w:val="28"/>
                        </w:rPr>
                        <w:t>（</w:t>
                      </w:r>
                      <w:r w:rsidR="00802283">
                        <w:rPr>
                          <w:rFonts w:asciiTheme="minorEastAsia" w:hAnsiTheme="minorEastAsia" w:hint="eastAsia"/>
                          <w:sz w:val="28"/>
                          <w:szCs w:val="28"/>
                        </w:rPr>
                        <w:t>原子力機構</w:t>
                      </w:r>
                      <w:r w:rsidR="00802283">
                        <w:rPr>
                          <w:rFonts w:asciiTheme="minorEastAsia" w:hAnsiTheme="minorEastAsia"/>
                          <w:sz w:val="28"/>
                          <w:szCs w:val="28"/>
                        </w:rPr>
                        <w:t>、</w:t>
                      </w:r>
                      <w:r w:rsidR="00802283">
                        <w:rPr>
                          <w:rFonts w:asciiTheme="minorEastAsia" w:hAnsiTheme="minorEastAsia" w:hint="eastAsia"/>
                          <w:sz w:val="28"/>
                          <w:szCs w:val="28"/>
                        </w:rPr>
                        <w:t>東大</w:t>
                      </w:r>
                      <w:r w:rsidR="00F9748E">
                        <w:rPr>
                          <w:rFonts w:asciiTheme="minorEastAsia" w:hAnsiTheme="minorEastAsia" w:hint="eastAsia"/>
                          <w:sz w:val="28"/>
                          <w:szCs w:val="28"/>
                        </w:rPr>
                        <w:t>及び</w:t>
                      </w:r>
                      <w:r w:rsidR="000F65DE">
                        <w:rPr>
                          <w:rFonts w:asciiTheme="minorEastAsia" w:hAnsiTheme="minorEastAsia" w:hint="eastAsia"/>
                          <w:sz w:val="28"/>
                          <w:szCs w:val="28"/>
                        </w:rPr>
                        <w:t>その</w:t>
                      </w:r>
                      <w:r w:rsidR="00802283">
                        <w:rPr>
                          <w:rFonts w:asciiTheme="minorEastAsia" w:hAnsiTheme="minorEastAsia" w:hint="eastAsia"/>
                          <w:sz w:val="28"/>
                          <w:szCs w:val="28"/>
                        </w:rPr>
                        <w:t>他</w:t>
                      </w:r>
                      <w:r w:rsidR="003451BE">
                        <w:rPr>
                          <w:rFonts w:asciiTheme="minorEastAsia" w:hAnsiTheme="minorEastAsia" w:hint="eastAsia"/>
                          <w:sz w:val="28"/>
                          <w:szCs w:val="28"/>
                        </w:rPr>
                        <w:t>複数機関</w:t>
                      </w:r>
                      <w:r w:rsidR="003451BE">
                        <w:rPr>
                          <w:rFonts w:asciiTheme="minorEastAsia" w:hAnsiTheme="minorEastAsia"/>
                          <w:sz w:val="28"/>
                          <w:szCs w:val="28"/>
                        </w:rPr>
                        <w:t>の</w:t>
                      </w:r>
                      <w:r w:rsidR="003451BE">
                        <w:rPr>
                          <w:rFonts w:asciiTheme="minorEastAsia" w:hAnsiTheme="minorEastAsia" w:hint="eastAsia"/>
                          <w:sz w:val="28"/>
                          <w:szCs w:val="28"/>
                        </w:rPr>
                        <w:t>場合</w:t>
                      </w:r>
                      <w:r>
                        <w:rPr>
                          <w:rFonts w:asciiTheme="minorEastAsia" w:hAnsiTheme="minorEastAsia" w:hint="eastAsia"/>
                          <w:sz w:val="28"/>
                          <w:szCs w:val="28"/>
                        </w:rPr>
                        <w:t>）</w:t>
                      </w:r>
                    </w:p>
                    <w:p w14:paraId="69A299F5" w14:textId="77777777" w:rsidR="00041943" w:rsidRPr="00F9748E" w:rsidRDefault="00041943" w:rsidP="00041943">
                      <w:pPr>
                        <w:rPr>
                          <w:sz w:val="28"/>
                          <w:szCs w:val="28"/>
                        </w:rPr>
                      </w:pPr>
                    </w:p>
                  </w:txbxContent>
                </v:textbox>
                <w10:wrap type="square" anchorx="margin"/>
              </v:shape>
            </w:pict>
          </mc:Fallback>
        </mc:AlternateContent>
      </w:r>
    </w:p>
    <w:p w14:paraId="4656B271" w14:textId="77777777" w:rsidR="00041943" w:rsidRDefault="00041943" w:rsidP="00041943">
      <w:pPr>
        <w:kinsoku w:val="0"/>
        <w:overflowPunct w:val="0"/>
        <w:autoSpaceDE w:val="0"/>
        <w:autoSpaceDN w:val="0"/>
        <w:ind w:right="39"/>
        <w:jc w:val="center"/>
        <w:rPr>
          <w:rFonts w:ascii="ＭＳ 明朝" w:eastAsia="ＭＳ 明朝" w:hAnsi="ＭＳ 明朝" w:cs="Times New Roman"/>
          <w:szCs w:val="21"/>
        </w:rPr>
      </w:pPr>
    </w:p>
    <w:p w14:paraId="07086362" w14:textId="77777777" w:rsidR="00041943" w:rsidRDefault="00041943" w:rsidP="00041943">
      <w:pPr>
        <w:kinsoku w:val="0"/>
        <w:overflowPunct w:val="0"/>
        <w:autoSpaceDE w:val="0"/>
        <w:autoSpaceDN w:val="0"/>
        <w:ind w:right="39"/>
        <w:jc w:val="center"/>
        <w:rPr>
          <w:rFonts w:ascii="ＭＳ 明朝" w:eastAsia="ＭＳ 明朝" w:hAnsi="ＭＳ 明朝" w:cs="Times New Roman"/>
          <w:szCs w:val="21"/>
        </w:rPr>
      </w:pPr>
    </w:p>
    <w:p w14:paraId="67D96145" w14:textId="77777777" w:rsidR="00041943" w:rsidRPr="00154021" w:rsidRDefault="00041943" w:rsidP="00041943">
      <w:pPr>
        <w:kinsoku w:val="0"/>
        <w:overflowPunct w:val="0"/>
        <w:autoSpaceDE w:val="0"/>
        <w:autoSpaceDN w:val="0"/>
        <w:ind w:right="39"/>
        <w:jc w:val="center"/>
        <w:rPr>
          <w:rFonts w:ascii="ＭＳ 明朝" w:eastAsia="ＭＳ 明朝" w:hAnsi="ＭＳ 明朝" w:cs="Times New Roman"/>
          <w:szCs w:val="21"/>
        </w:rPr>
      </w:pPr>
      <w:r>
        <w:rPr>
          <w:rFonts w:ascii="ＭＳ 明朝" w:eastAsia="ＭＳ 明朝" w:hAnsi="ＭＳ 明朝" w:cs="Times New Roman" w:hint="eastAsia"/>
          <w:szCs w:val="21"/>
        </w:rPr>
        <w:t>共　同　研　究　契　約　書　（連携重点研究</w:t>
      </w:r>
      <w:r w:rsidRPr="00154021">
        <w:rPr>
          <w:rFonts w:ascii="ＭＳ 明朝" w:eastAsia="ＭＳ 明朝" w:hAnsi="ＭＳ 明朝" w:cs="Times New Roman" w:hint="eastAsia"/>
          <w:szCs w:val="21"/>
        </w:rPr>
        <w:t>契約の標準型）</w:t>
      </w:r>
    </w:p>
    <w:p w14:paraId="19757686" w14:textId="77777777" w:rsidR="00041943" w:rsidRPr="00154021" w:rsidRDefault="00041943" w:rsidP="00041943">
      <w:pPr>
        <w:kinsoku w:val="0"/>
        <w:overflowPunct w:val="0"/>
        <w:autoSpaceDE w:val="0"/>
        <w:autoSpaceDN w:val="0"/>
        <w:ind w:right="860"/>
        <w:rPr>
          <w:rFonts w:ascii="ＭＳ 明朝" w:eastAsia="ＭＳ 明朝" w:hAnsi="ＭＳ 明朝" w:cs="Times New Roman"/>
          <w:szCs w:val="21"/>
        </w:rPr>
      </w:pPr>
    </w:p>
    <w:p w14:paraId="4A50C015" w14:textId="77777777" w:rsidR="00041943" w:rsidRPr="00154021" w:rsidRDefault="00041943" w:rsidP="00041943">
      <w:pPr>
        <w:kinsoku w:val="0"/>
        <w:overflowPunct w:val="0"/>
        <w:autoSpaceDE w:val="0"/>
        <w:autoSpaceDN w:val="0"/>
        <w:ind w:right="860"/>
        <w:rPr>
          <w:rFonts w:ascii="ＭＳ 明朝" w:eastAsia="ＭＳ 明朝" w:hAnsi="ＭＳ 明朝" w:cs="Times New Roman"/>
          <w:szCs w:val="21"/>
        </w:rPr>
      </w:pPr>
    </w:p>
    <w:p w14:paraId="16E5B176" w14:textId="42E69ECE" w:rsidR="00041943" w:rsidRPr="00154021" w:rsidRDefault="007D238F" w:rsidP="00041943">
      <w:pPr>
        <w:kinsoku w:val="0"/>
        <w:overflowPunct w:val="0"/>
        <w:autoSpaceDE w:val="0"/>
        <w:autoSpaceDN w:val="0"/>
        <w:ind w:right="97"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国立研究開発法人日本原子力研究開発機構（以下「甲」という。）、</w:t>
      </w:r>
      <w:r w:rsidR="00041943" w:rsidRPr="001579AA">
        <w:rPr>
          <w:rFonts w:ascii="ＭＳ 明朝" w:eastAsia="ＭＳ 明朝" w:hint="eastAsia"/>
        </w:rPr>
        <w:t>国立大学法人東京大学大学院工</w:t>
      </w:r>
      <w:r w:rsidR="00041943" w:rsidRPr="00A75727">
        <w:rPr>
          <w:rFonts w:ascii="ＭＳ 明朝" w:eastAsia="ＭＳ 明朝" w:hint="eastAsia"/>
        </w:rPr>
        <w:t>学系研究科原子力専攻（以下「乙」という。）</w:t>
      </w:r>
      <w:r w:rsidR="00D773D9" w:rsidRPr="00A75727">
        <w:rPr>
          <w:rFonts w:ascii="ＭＳ 明朝" w:eastAsia="ＭＳ 明朝" w:hint="eastAsia"/>
        </w:rPr>
        <w:t>及び株式会社〇〇〇〇（以下「</w:t>
      </w:r>
      <w:r w:rsidR="00F9748E">
        <w:rPr>
          <w:rFonts w:ascii="ＭＳ 明朝" w:eastAsia="ＭＳ 明朝" w:hint="eastAsia"/>
        </w:rPr>
        <w:t>丙</w:t>
      </w:r>
      <w:r w:rsidR="00D773D9" w:rsidRPr="00A75727">
        <w:rPr>
          <w:rFonts w:ascii="ＭＳ 明朝" w:eastAsia="ＭＳ 明朝" w:hint="eastAsia"/>
        </w:rPr>
        <w:t>」という。）</w:t>
      </w:r>
      <w:r w:rsidR="00041943" w:rsidRPr="00A75727">
        <w:rPr>
          <w:rFonts w:ascii="ＭＳ 明朝" w:eastAsia="ＭＳ 明朝" w:hAnsi="ＭＳ 明朝" w:cs="Times New Roman" w:hint="eastAsia"/>
          <w:szCs w:val="21"/>
        </w:rPr>
        <w:t>とは、</w:t>
      </w:r>
      <w:r w:rsidR="00D773D9" w:rsidRPr="00A75727">
        <w:rPr>
          <w:rFonts w:ascii="ＭＳ 明朝" w:eastAsia="ＭＳ 明朝" w:hAnsi="ＭＳ 明朝" w:cs="Times New Roman" w:hint="eastAsia"/>
          <w:szCs w:val="21"/>
        </w:rPr>
        <w:t>甲、乙及び</w:t>
      </w:r>
      <w:r w:rsidR="00F9748E" w:rsidRPr="001579AA">
        <w:rPr>
          <w:rFonts w:ascii="ＭＳ 明朝" w:eastAsia="ＭＳ 明朝" w:hint="eastAsia"/>
        </w:rPr>
        <w:t>国立研究開発法人量子科学技術研究開発機構</w:t>
      </w:r>
      <w:r w:rsidR="00D773D9" w:rsidRPr="00A75727">
        <w:rPr>
          <w:rFonts w:ascii="ＭＳ 明朝" w:eastAsia="ＭＳ 明朝" w:hAnsi="ＭＳ 明朝" w:cs="Times New Roman" w:hint="eastAsia"/>
          <w:szCs w:val="21"/>
        </w:rPr>
        <w:t>が締結した</w:t>
      </w:r>
      <w:r w:rsidR="00041943" w:rsidRPr="00A75727">
        <w:rPr>
          <w:rFonts w:ascii="ＭＳ 明朝" w:eastAsia="ＭＳ 明朝" w:hint="eastAsia"/>
        </w:rPr>
        <w:t>平成２８年８月１日付け連携重点研究に関する基本協定書（以下「基本協定書」という。）に基づき、</w:t>
      </w:r>
      <w:r w:rsidR="00041943" w:rsidRPr="00A75727">
        <w:rPr>
          <w:rFonts w:ascii="ＭＳ 明朝" w:eastAsia="ＭＳ 明朝" w:hAnsi="ＭＳ 明朝" w:cs="Times New Roman" w:hint="eastAsia"/>
          <w:szCs w:val="21"/>
        </w:rPr>
        <w:t>「×××××」の共同研</w:t>
      </w:r>
      <w:r w:rsidR="00041943" w:rsidRPr="00154021">
        <w:rPr>
          <w:rFonts w:ascii="ＭＳ 明朝" w:eastAsia="ＭＳ 明朝" w:hAnsi="ＭＳ 明朝" w:cs="Times New Roman" w:hint="eastAsia"/>
          <w:szCs w:val="21"/>
        </w:rPr>
        <w:t>究（以下「本共同研究」という。）を実施すること</w:t>
      </w:r>
      <w:r w:rsidR="004327E8">
        <w:rPr>
          <w:rFonts w:ascii="ＭＳ 明朝" w:eastAsia="ＭＳ 明朝" w:hAnsi="ＭＳ 明朝" w:cs="Times New Roman" w:hint="eastAsia"/>
          <w:szCs w:val="21"/>
        </w:rPr>
        <w:t>及び</w:t>
      </w:r>
      <w:r w:rsidR="004327E8">
        <w:rPr>
          <w:rFonts w:ascii="ＭＳ 明朝" w:eastAsia="ＭＳ 明朝" w:hint="eastAsia"/>
        </w:rPr>
        <w:t>基本</w:t>
      </w:r>
      <w:r w:rsidR="004327E8" w:rsidRPr="00B35967">
        <w:rPr>
          <w:rFonts w:ascii="ＭＳ 明朝" w:eastAsia="ＭＳ 明朝" w:hint="eastAsia"/>
        </w:rPr>
        <w:t>協定書第</w:t>
      </w:r>
      <w:r w:rsidR="004327E8">
        <w:rPr>
          <w:rFonts w:ascii="ＭＳ 明朝" w:eastAsia="ＭＳ 明朝" w:hint="eastAsia"/>
        </w:rPr>
        <w:t>２０条に規定する運用に関する事項に関し</w:t>
      </w:r>
      <w:r w:rsidR="00041943" w:rsidRPr="00154021">
        <w:rPr>
          <w:rFonts w:ascii="ＭＳ 明朝" w:eastAsia="ＭＳ 明朝" w:hAnsi="ＭＳ 明朝" w:cs="Times New Roman" w:hint="eastAsia"/>
          <w:szCs w:val="21"/>
        </w:rPr>
        <w:t>、</w:t>
      </w:r>
      <w:r w:rsidR="00EE26F7" w:rsidRPr="00A75727">
        <w:rPr>
          <w:rFonts w:ascii="ＭＳ 明朝" w:eastAsia="ＭＳ 明朝" w:hAnsi="ＭＳ 明朝" w:cs="Times New Roman" w:hint="eastAsia"/>
          <w:szCs w:val="21"/>
        </w:rPr>
        <w:t>甲、本</w:t>
      </w:r>
      <w:r w:rsidR="00EE26F7">
        <w:rPr>
          <w:rFonts w:ascii="ＭＳ 明朝" w:eastAsia="ＭＳ 明朝" w:hAnsi="ＭＳ 明朝" w:cs="Times New Roman" w:hint="eastAsia"/>
          <w:szCs w:val="21"/>
        </w:rPr>
        <w:t>共同</w:t>
      </w:r>
      <w:r w:rsidR="00EE26F7" w:rsidRPr="00A75727">
        <w:rPr>
          <w:rFonts w:ascii="ＭＳ 明朝" w:eastAsia="ＭＳ 明朝" w:hAnsi="ＭＳ 明朝" w:cs="Times New Roman" w:hint="eastAsia"/>
          <w:szCs w:val="21"/>
        </w:rPr>
        <w:t>研究に参加する大学を代表とする乙、丙（以下「</w:t>
      </w:r>
      <w:r w:rsidR="00EE26F7">
        <w:rPr>
          <w:rFonts w:ascii="ＭＳ 明朝" w:eastAsia="ＭＳ 明朝" w:hAnsi="ＭＳ 明朝" w:cs="Times New Roman" w:hint="eastAsia"/>
          <w:szCs w:val="21"/>
        </w:rPr>
        <w:t>契約</w:t>
      </w:r>
      <w:r w:rsidR="00EE26F7" w:rsidRPr="00A75727">
        <w:rPr>
          <w:rFonts w:ascii="ＭＳ 明朝" w:eastAsia="ＭＳ 明朝" w:hAnsi="ＭＳ 明朝" w:cs="Times New Roman" w:hint="eastAsia"/>
          <w:szCs w:val="21"/>
        </w:rPr>
        <w:t>当事者」という。）</w:t>
      </w:r>
      <w:r w:rsidR="00EE26F7">
        <w:rPr>
          <w:rFonts w:ascii="ＭＳ 明朝" w:eastAsia="ＭＳ 明朝" w:hAnsi="ＭＳ 明朝" w:cs="Times New Roman" w:hint="eastAsia"/>
          <w:szCs w:val="21"/>
        </w:rPr>
        <w:t>は、</w:t>
      </w:r>
      <w:r w:rsidR="00041943" w:rsidRPr="00154021">
        <w:rPr>
          <w:rFonts w:ascii="ＭＳ 明朝" w:eastAsia="ＭＳ 明朝" w:hAnsi="ＭＳ 明朝" w:cs="Times New Roman" w:hint="eastAsia"/>
          <w:szCs w:val="21"/>
        </w:rPr>
        <w:t>次頁以下の条項によって契約を締結する。</w:t>
      </w:r>
    </w:p>
    <w:p w14:paraId="13AC208B" w14:textId="77777777" w:rsidR="00041943" w:rsidRPr="00D773D9" w:rsidRDefault="00041943" w:rsidP="00041943">
      <w:pPr>
        <w:kinsoku w:val="0"/>
        <w:overflowPunct w:val="0"/>
        <w:autoSpaceDE w:val="0"/>
        <w:autoSpaceDN w:val="0"/>
        <w:ind w:right="860"/>
        <w:rPr>
          <w:rFonts w:ascii="ＭＳ 明朝" w:eastAsia="ＭＳ 明朝" w:hAnsi="ＭＳ 明朝" w:cs="Times New Roman"/>
          <w:szCs w:val="21"/>
        </w:rPr>
      </w:pPr>
    </w:p>
    <w:p w14:paraId="4D692307" w14:textId="24672D96" w:rsidR="00041943" w:rsidRPr="00154021" w:rsidRDefault="00D773D9" w:rsidP="00041943">
      <w:pPr>
        <w:kinsoku w:val="0"/>
        <w:overflowPunct w:val="0"/>
        <w:autoSpaceDE w:val="0"/>
        <w:autoSpaceDN w:val="0"/>
        <w:ind w:leftChars="1" w:left="2" w:right="97"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この契約締結の証として、この契約書〇</w:t>
      </w:r>
      <w:r w:rsidR="00041943" w:rsidRPr="00154021">
        <w:rPr>
          <w:rFonts w:ascii="ＭＳ 明朝" w:eastAsia="ＭＳ 明朝" w:hAnsi="ＭＳ 明朝" w:cs="Times New Roman" w:hint="eastAsia"/>
          <w:szCs w:val="21"/>
        </w:rPr>
        <w:t>通を作成し、甲乙</w:t>
      </w:r>
      <w:r w:rsidR="00041943">
        <w:rPr>
          <w:rFonts w:ascii="ＭＳ 明朝" w:eastAsia="ＭＳ 明朝" w:hAnsi="ＭＳ 明朝" w:cs="Times New Roman" w:hint="eastAsia"/>
          <w:szCs w:val="21"/>
        </w:rPr>
        <w:t>丙</w:t>
      </w:r>
      <w:r w:rsidR="00A75727">
        <w:rPr>
          <w:rFonts w:ascii="ＭＳ 明朝" w:eastAsia="ＭＳ 明朝" w:hAnsi="ＭＳ 明朝" w:cs="Times New Roman" w:hint="eastAsia"/>
          <w:szCs w:val="21"/>
        </w:rPr>
        <w:t>・・</w:t>
      </w:r>
      <w:r w:rsidR="00041943" w:rsidRPr="00154021">
        <w:rPr>
          <w:rFonts w:ascii="ＭＳ 明朝" w:eastAsia="ＭＳ 明朝" w:hAnsi="ＭＳ 明朝" w:cs="Times New Roman" w:hint="eastAsia"/>
          <w:szCs w:val="21"/>
        </w:rPr>
        <w:t>記名押印の上、各１通を保有する。</w:t>
      </w:r>
    </w:p>
    <w:p w14:paraId="557195AA" w14:textId="77777777" w:rsidR="00DE1371" w:rsidRPr="00D773D9" w:rsidRDefault="00DE1371" w:rsidP="00DE1371">
      <w:pPr>
        <w:kinsoku w:val="0"/>
        <w:overflowPunct w:val="0"/>
        <w:autoSpaceDE w:val="0"/>
        <w:autoSpaceDN w:val="0"/>
        <w:ind w:right="860"/>
        <w:rPr>
          <w:rFonts w:ascii="ＭＳ 明朝" w:eastAsia="ＭＳ 明朝" w:hAnsi="ＭＳ 明朝" w:cs="Times New Roman"/>
          <w:szCs w:val="21"/>
        </w:rPr>
      </w:pPr>
    </w:p>
    <w:p w14:paraId="01877799" w14:textId="01B5A3BF" w:rsidR="00DE1371" w:rsidRPr="00154021" w:rsidRDefault="008372DF" w:rsidP="00DE1371">
      <w:pPr>
        <w:kinsoku w:val="0"/>
        <w:overflowPunct w:val="0"/>
        <w:autoSpaceDE w:val="0"/>
        <w:autoSpaceDN w:val="0"/>
        <w:ind w:left="2" w:right="860"/>
        <w:rPr>
          <w:rFonts w:ascii="ＭＳ 明朝" w:eastAsia="ＭＳ 明朝" w:hAnsi="ＭＳ 明朝" w:cs="Times New Roman"/>
          <w:szCs w:val="21"/>
        </w:rPr>
      </w:pPr>
      <w:r>
        <w:rPr>
          <w:rFonts w:ascii="ＭＳ 明朝" w:eastAsia="ＭＳ 明朝" w:hAnsi="ＭＳ 明朝" w:cs="Times New Roman" w:hint="eastAsia"/>
          <w:szCs w:val="21"/>
        </w:rPr>
        <w:t>令和</w:t>
      </w:r>
      <w:r w:rsidR="00DE1371" w:rsidRPr="00154021">
        <w:rPr>
          <w:rFonts w:ascii="ＭＳ 明朝" w:eastAsia="ＭＳ 明朝" w:hAnsi="ＭＳ 明朝" w:cs="Times New Roman" w:hint="eastAsia"/>
          <w:szCs w:val="21"/>
        </w:rPr>
        <w:t xml:space="preserve">　　年　　月　　日</w:t>
      </w:r>
    </w:p>
    <w:p w14:paraId="4503DE15" w14:textId="77777777" w:rsidR="00DE1371" w:rsidRPr="00154021" w:rsidRDefault="00DE1371" w:rsidP="00DE1371">
      <w:pPr>
        <w:kinsoku w:val="0"/>
        <w:overflowPunct w:val="0"/>
        <w:autoSpaceDE w:val="0"/>
        <w:autoSpaceDN w:val="0"/>
        <w:ind w:right="860"/>
        <w:rPr>
          <w:rFonts w:ascii="ＭＳ 明朝" w:eastAsia="ＭＳ 明朝" w:hAnsi="ＭＳ 明朝" w:cs="Times New Roman"/>
          <w:szCs w:val="21"/>
        </w:rPr>
      </w:pPr>
    </w:p>
    <w:p w14:paraId="406B99A1" w14:textId="77777777" w:rsidR="00DE1371" w:rsidRPr="00154021" w:rsidRDefault="00DE1371" w:rsidP="00DE1371">
      <w:pPr>
        <w:kinsoku w:val="0"/>
        <w:overflowPunct w:val="0"/>
        <w:autoSpaceDE w:val="0"/>
        <w:autoSpaceDN w:val="0"/>
        <w:ind w:right="860"/>
        <w:rPr>
          <w:rFonts w:ascii="ＭＳ 明朝" w:eastAsia="ＭＳ 明朝" w:hAnsi="ＭＳ 明朝" w:cs="Times New Roman"/>
          <w:szCs w:val="21"/>
        </w:rPr>
      </w:pPr>
    </w:p>
    <w:p w14:paraId="7AF19E29" w14:textId="77777777" w:rsidR="00DE1371" w:rsidRPr="00154021" w:rsidRDefault="00DE1371" w:rsidP="00DE1371">
      <w:pPr>
        <w:kinsoku w:val="0"/>
        <w:overflowPunct w:val="0"/>
        <w:autoSpaceDE w:val="0"/>
        <w:autoSpaceDN w:val="0"/>
        <w:ind w:right="860"/>
        <w:rPr>
          <w:rFonts w:ascii="ＭＳ 明朝" w:eastAsia="ＭＳ 明朝" w:hAnsi="ＭＳ 明朝" w:cs="Times New Roman"/>
          <w:szCs w:val="21"/>
        </w:rPr>
      </w:pPr>
    </w:p>
    <w:p w14:paraId="45F89B4C" w14:textId="0E72B675" w:rsidR="001E1B38" w:rsidRPr="00C5505A" w:rsidRDefault="00041943" w:rsidP="00041943">
      <w:pPr>
        <w:kinsoku w:val="0"/>
        <w:overflowPunct w:val="0"/>
        <w:autoSpaceDE w:val="0"/>
        <w:autoSpaceDN w:val="0"/>
        <w:ind w:right="-17"/>
        <w:rPr>
          <w:rFonts w:ascii="ＭＳ 明朝" w:eastAsia="ＭＳ 明朝" w:hAnsi="ＭＳ 明朝" w:cs="Times New Roman" w:hint="eastAsia"/>
          <w:kern w:val="0"/>
          <w:szCs w:val="21"/>
        </w:rPr>
      </w:pPr>
      <w:r w:rsidRPr="00154021">
        <w:rPr>
          <w:rFonts w:ascii="ＭＳ 明朝" w:eastAsia="ＭＳ 明朝" w:hAnsi="ＭＳ 明朝" w:cs="Times New Roman" w:hint="eastAsia"/>
          <w:szCs w:val="21"/>
        </w:rPr>
        <w:t xml:space="preserve">　　　　　　　　　　　　　　　　　　甲　　</w:t>
      </w:r>
      <w:r w:rsidR="00C5505A" w:rsidRPr="007035F1">
        <w:rPr>
          <w:rFonts w:ascii="ＭＳ 明朝" w:eastAsia="ＭＳ 明朝" w:hAnsi="ＭＳ 明朝" w:cs="Times New Roman" w:hint="eastAsia"/>
          <w:szCs w:val="21"/>
        </w:rPr>
        <w:t>茨城県那珂郡東海村大字舟石川</w:t>
      </w:r>
      <w:r w:rsidR="00C5505A">
        <w:rPr>
          <w:rFonts w:ascii="ＭＳ 明朝" w:eastAsia="ＭＳ 明朝" w:hAnsi="ＭＳ 明朝" w:cs="Times New Roman" w:hint="eastAsia"/>
          <w:szCs w:val="21"/>
        </w:rPr>
        <w:t>７６５</w:t>
      </w:r>
      <w:r w:rsidR="00C5505A" w:rsidRPr="007035F1">
        <w:rPr>
          <w:rFonts w:ascii="ＭＳ 明朝" w:eastAsia="ＭＳ 明朝" w:hAnsi="ＭＳ 明朝" w:cs="Times New Roman" w:hint="eastAsia"/>
          <w:szCs w:val="21"/>
        </w:rPr>
        <w:t>番地</w:t>
      </w:r>
      <w:r w:rsidR="00C5505A">
        <w:rPr>
          <w:rFonts w:ascii="ＭＳ 明朝" w:eastAsia="ＭＳ 明朝" w:hAnsi="ＭＳ 明朝" w:cs="Times New Roman" w:hint="eastAsia"/>
          <w:szCs w:val="21"/>
        </w:rPr>
        <w:t>１</w:t>
      </w:r>
    </w:p>
    <w:p w14:paraId="1271002E" w14:textId="77777777" w:rsidR="00041943" w:rsidRPr="00154021" w:rsidRDefault="00041943" w:rsidP="00041943">
      <w:pPr>
        <w:kinsoku w:val="0"/>
        <w:overflowPunct w:val="0"/>
        <w:autoSpaceDE w:val="0"/>
        <w:autoSpaceDN w:val="0"/>
        <w:ind w:right="-17"/>
        <w:rPr>
          <w:rFonts w:ascii="ＭＳ 明朝" w:eastAsia="ＭＳ 明朝" w:hAnsi="ＭＳ 明朝" w:cs="Times New Roman"/>
          <w:szCs w:val="21"/>
        </w:rPr>
      </w:pPr>
      <w:r w:rsidRPr="00154021">
        <w:rPr>
          <w:rFonts w:ascii="ＭＳ 明朝" w:eastAsia="ＭＳ 明朝" w:hAnsi="ＭＳ 明朝" w:cs="Times New Roman" w:hint="eastAsia"/>
          <w:szCs w:val="21"/>
        </w:rPr>
        <w:t xml:space="preserve">　　　　　　　　　　　　　　　　　　　　　　国立研究開発法人日本原子力研究開発機構</w:t>
      </w:r>
    </w:p>
    <w:p w14:paraId="1420B064" w14:textId="16179873" w:rsidR="00041943" w:rsidRDefault="001E1B38" w:rsidP="00041943">
      <w:pPr>
        <w:kinsoku w:val="0"/>
        <w:overflowPunct w:val="0"/>
        <w:autoSpaceDE w:val="0"/>
        <w:autoSpaceDN w:val="0"/>
        <w:ind w:right="-1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C50A2" w:rsidRPr="00CC50A2">
        <w:rPr>
          <w:rFonts w:ascii="ＭＳ 明朝" w:eastAsia="ＭＳ 明朝" w:hAnsi="ＭＳ 明朝" w:cs="Times New Roman" w:hint="eastAsia"/>
          <w:szCs w:val="21"/>
        </w:rPr>
        <w:t>研究開発推進部</w:t>
      </w:r>
      <w:r>
        <w:rPr>
          <w:rFonts w:ascii="ＭＳ 明朝" w:eastAsia="ＭＳ 明朝" w:hAnsi="ＭＳ 明朝" w:cs="Times New Roman" w:hint="eastAsia"/>
          <w:szCs w:val="21"/>
        </w:rPr>
        <w:t>長</w:t>
      </w:r>
      <w:r w:rsidR="00041943" w:rsidRPr="00154021">
        <w:rPr>
          <w:rFonts w:ascii="ＭＳ 明朝" w:eastAsia="ＭＳ 明朝" w:hAnsi="ＭＳ 明朝" w:cs="Times New Roman" w:hint="eastAsia"/>
          <w:szCs w:val="21"/>
        </w:rPr>
        <w:t xml:space="preserve">　　○○　○○</w:t>
      </w:r>
    </w:p>
    <w:p w14:paraId="451BB156" w14:textId="77777777" w:rsidR="00041943" w:rsidRPr="00154021" w:rsidRDefault="00041943" w:rsidP="00041943">
      <w:pPr>
        <w:kinsoku w:val="0"/>
        <w:overflowPunct w:val="0"/>
        <w:autoSpaceDE w:val="0"/>
        <w:autoSpaceDN w:val="0"/>
        <w:ind w:right="-17"/>
        <w:rPr>
          <w:rFonts w:ascii="ＭＳ 明朝" w:eastAsia="ＭＳ 明朝" w:hAnsi="ＭＳ 明朝" w:cs="Times New Roman"/>
          <w:szCs w:val="21"/>
        </w:rPr>
      </w:pPr>
    </w:p>
    <w:p w14:paraId="526F153F" w14:textId="45E46D9A" w:rsidR="00041943" w:rsidRPr="001579AA" w:rsidRDefault="00041943" w:rsidP="00041943">
      <w:pPr>
        <w:spacing w:line="400" w:lineRule="atLeast"/>
        <w:rPr>
          <w:rFonts w:ascii="ＭＳ 明朝" w:eastAsia="ＭＳ 明朝"/>
        </w:rPr>
      </w:pPr>
      <w:r w:rsidRPr="001579AA">
        <w:rPr>
          <w:rFonts w:ascii="ＭＳ 明朝" w:eastAsia="ＭＳ 明朝"/>
        </w:rPr>
        <w:t xml:space="preserve">　</w:t>
      </w:r>
      <w:r>
        <w:rPr>
          <w:rFonts w:ascii="ＭＳ 明朝" w:eastAsia="ＭＳ 明朝" w:hint="eastAsia"/>
        </w:rPr>
        <w:t xml:space="preserve">　　　　　　　　　　　　　　　　　</w:t>
      </w:r>
      <w:r w:rsidRPr="001579AA">
        <w:rPr>
          <w:rFonts w:ascii="ＭＳ 明朝" w:eastAsia="ＭＳ 明朝" w:hint="eastAsia"/>
        </w:rPr>
        <w:t xml:space="preserve">乙　</w:t>
      </w:r>
      <w:r>
        <w:rPr>
          <w:rFonts w:ascii="ＭＳ 明朝" w:eastAsia="ＭＳ 明朝" w:hint="eastAsia"/>
        </w:rPr>
        <w:t xml:space="preserve">　</w:t>
      </w:r>
      <w:r w:rsidRPr="001579AA">
        <w:rPr>
          <w:rFonts w:ascii="ＭＳ 明朝" w:eastAsia="ＭＳ 明朝"/>
        </w:rPr>
        <w:t>茨城県那珂郡東海村</w:t>
      </w:r>
      <w:r w:rsidR="00E00E62">
        <w:rPr>
          <w:rFonts w:ascii="ＭＳ 明朝" w:eastAsia="ＭＳ 明朝" w:hint="eastAsia"/>
        </w:rPr>
        <w:t>大字</w:t>
      </w:r>
      <w:r w:rsidRPr="001579AA">
        <w:rPr>
          <w:rFonts w:ascii="ＭＳ 明朝" w:eastAsia="ＭＳ 明朝"/>
        </w:rPr>
        <w:t>白方白根２番地２２</w:t>
      </w:r>
    </w:p>
    <w:p w14:paraId="0A8EE609" w14:textId="77777777" w:rsidR="00041943" w:rsidRPr="001579AA" w:rsidRDefault="00041943" w:rsidP="00041943">
      <w:pPr>
        <w:spacing w:line="400" w:lineRule="atLeast"/>
        <w:rPr>
          <w:rFonts w:ascii="ＭＳ 明朝" w:eastAsia="ＭＳ 明朝"/>
        </w:rPr>
      </w:pPr>
      <w:r w:rsidRPr="001579AA">
        <w:rPr>
          <w:rFonts w:ascii="ＭＳ 明朝" w:eastAsia="ＭＳ 明朝"/>
        </w:rPr>
        <w:t xml:space="preserve">　　</w:t>
      </w:r>
      <w:r w:rsidRPr="001579AA">
        <w:rPr>
          <w:rFonts w:ascii="ＭＳ 明朝" w:eastAsia="ＭＳ 明朝" w:hint="eastAsia"/>
        </w:rPr>
        <w:t xml:space="preserve">　</w:t>
      </w:r>
      <w:r>
        <w:rPr>
          <w:rFonts w:ascii="ＭＳ 明朝" w:eastAsia="ＭＳ 明朝" w:hint="eastAsia"/>
        </w:rPr>
        <w:t xml:space="preserve">　　　　　　　　　　　　　　　　　　　</w:t>
      </w:r>
      <w:r w:rsidRPr="001579AA">
        <w:rPr>
          <w:rFonts w:ascii="ＭＳ 明朝" w:eastAsia="ＭＳ 明朝"/>
        </w:rPr>
        <w:t>国立大学法人東京大学大学院工学系研究科</w:t>
      </w:r>
    </w:p>
    <w:p w14:paraId="271B9A13" w14:textId="77777777" w:rsidR="00041943" w:rsidRPr="001579AA" w:rsidRDefault="00041943" w:rsidP="00041943">
      <w:pPr>
        <w:spacing w:line="400" w:lineRule="atLeast"/>
        <w:ind w:left="210" w:hangingChars="100" w:hanging="210"/>
        <w:rPr>
          <w:rFonts w:ascii="ＭＳ 明朝" w:eastAsia="ＭＳ 明朝"/>
        </w:rPr>
      </w:pPr>
      <w:r w:rsidRPr="001579AA">
        <w:rPr>
          <w:rFonts w:ascii="ＭＳ 明朝" w:eastAsia="ＭＳ 明朝"/>
        </w:rPr>
        <w:t xml:space="preserve">　　　</w:t>
      </w:r>
      <w:r w:rsidRPr="001579AA">
        <w:rPr>
          <w:rFonts w:ascii="ＭＳ 明朝" w:eastAsia="ＭＳ 明朝" w:hint="eastAsia"/>
        </w:rPr>
        <w:t xml:space="preserve">　　</w:t>
      </w:r>
      <w:r>
        <w:rPr>
          <w:rFonts w:ascii="ＭＳ 明朝" w:eastAsia="ＭＳ 明朝" w:hint="eastAsia"/>
        </w:rPr>
        <w:t xml:space="preserve">　　　　　　　　　　　　　　　　　　</w:t>
      </w:r>
      <w:r>
        <w:rPr>
          <w:rFonts w:ascii="ＭＳ 明朝" w:eastAsia="ＭＳ 明朝"/>
        </w:rPr>
        <w:t>原子力専攻長</w:t>
      </w:r>
      <w:r>
        <w:rPr>
          <w:rFonts w:ascii="ＭＳ 明朝" w:eastAsia="ＭＳ 明朝" w:hint="eastAsia"/>
        </w:rPr>
        <w:t xml:space="preserve">　　</w:t>
      </w:r>
      <w:r w:rsidRPr="00154021">
        <w:rPr>
          <w:rFonts w:ascii="ＭＳ 明朝" w:eastAsia="ＭＳ 明朝" w:hAnsi="ＭＳ 明朝" w:cs="Times New Roman" w:hint="eastAsia"/>
          <w:szCs w:val="21"/>
        </w:rPr>
        <w:t>○○　○○</w:t>
      </w:r>
    </w:p>
    <w:p w14:paraId="68F28438" w14:textId="77777777" w:rsidR="00041943" w:rsidRDefault="00041943" w:rsidP="00041943">
      <w:pPr>
        <w:spacing w:line="400" w:lineRule="atLeast"/>
        <w:rPr>
          <w:rFonts w:ascii="ＭＳ 明朝" w:eastAsia="ＭＳ 明朝" w:hAnsi="ＭＳ 明朝" w:cs="Times New Roman"/>
          <w:color w:val="000000"/>
          <w:szCs w:val="21"/>
        </w:rPr>
      </w:pPr>
    </w:p>
    <w:p w14:paraId="30C09382" w14:textId="69D6D93D" w:rsidR="00041943" w:rsidRDefault="00041943" w:rsidP="00041943">
      <w:pPr>
        <w:kinsoku w:val="0"/>
        <w:overflowPunct w:val="0"/>
        <w:autoSpaceDE w:val="0"/>
        <w:autoSpaceDN w:val="0"/>
        <w:ind w:right="-17"/>
        <w:rPr>
          <w:rFonts w:ascii="ＭＳ 明朝" w:eastAsia="ＭＳ 明朝" w:hAnsi="ＭＳ 明朝" w:cs="Times New Roman"/>
          <w:color w:val="000000"/>
          <w:szCs w:val="21"/>
        </w:rPr>
      </w:pPr>
      <w:r w:rsidRPr="00154021">
        <w:rPr>
          <w:rFonts w:ascii="ＭＳ 明朝" w:eastAsia="ＭＳ 明朝" w:hAnsi="ＭＳ 明朝" w:cs="Times New Roman" w:hint="eastAsia"/>
          <w:color w:val="000000"/>
          <w:szCs w:val="21"/>
        </w:rPr>
        <w:t xml:space="preserve">　　　　　　　　　　　　　　　　　　</w:t>
      </w:r>
      <w:r w:rsidRPr="001579AA">
        <w:rPr>
          <w:rFonts w:ascii="ＭＳ 明朝" w:eastAsia="ＭＳ 明朝" w:hint="eastAsia"/>
        </w:rPr>
        <w:t xml:space="preserve">丙　</w:t>
      </w:r>
      <w:r>
        <w:rPr>
          <w:rFonts w:ascii="ＭＳ 明朝" w:eastAsia="ＭＳ 明朝" w:hint="eastAsia"/>
        </w:rPr>
        <w:t xml:space="preserve">　</w:t>
      </w:r>
      <w:r w:rsidR="00D773D9">
        <w:rPr>
          <w:rFonts w:ascii="ＭＳ 明朝" w:eastAsia="ＭＳ 明朝" w:hAnsi="ＭＳ 明朝" w:cs="Times New Roman" w:hint="eastAsia"/>
          <w:color w:val="000000"/>
          <w:szCs w:val="21"/>
        </w:rPr>
        <w:t>東京</w:t>
      </w:r>
      <w:r w:rsidR="003451BE">
        <w:rPr>
          <w:rFonts w:ascii="ＭＳ 明朝" w:eastAsia="ＭＳ 明朝" w:hAnsi="ＭＳ 明朝" w:cs="Times New Roman" w:hint="eastAsia"/>
          <w:color w:val="000000"/>
          <w:szCs w:val="21"/>
        </w:rPr>
        <w:t>都〇〇</w:t>
      </w:r>
      <w:r w:rsidR="00D773D9">
        <w:rPr>
          <w:rFonts w:ascii="ＭＳ 明朝" w:eastAsia="ＭＳ 明朝" w:hAnsi="ＭＳ 明朝" w:cs="Times New Roman" w:hint="eastAsia"/>
          <w:color w:val="000000"/>
          <w:szCs w:val="21"/>
        </w:rPr>
        <w:t>区</w:t>
      </w:r>
      <w:r w:rsidR="003451BE">
        <w:rPr>
          <w:rFonts w:ascii="ＭＳ 明朝" w:eastAsia="ＭＳ 明朝" w:hAnsi="ＭＳ 明朝" w:cs="Times New Roman" w:hint="eastAsia"/>
          <w:color w:val="000000"/>
          <w:szCs w:val="21"/>
        </w:rPr>
        <w:t>××〇丁目</w:t>
      </w:r>
      <w:r w:rsidR="00D773D9">
        <w:rPr>
          <w:rFonts w:ascii="ＭＳ 明朝" w:eastAsia="ＭＳ 明朝" w:hAnsi="ＭＳ 明朝" w:cs="Times New Roman" w:hint="eastAsia"/>
          <w:color w:val="000000"/>
          <w:szCs w:val="21"/>
        </w:rPr>
        <w:t>〇〇</w:t>
      </w:r>
      <w:r w:rsidR="003451BE">
        <w:rPr>
          <w:rFonts w:ascii="ＭＳ 明朝" w:eastAsia="ＭＳ 明朝" w:hAnsi="ＭＳ 明朝" w:cs="Times New Roman" w:hint="eastAsia"/>
          <w:color w:val="000000"/>
          <w:szCs w:val="21"/>
        </w:rPr>
        <w:t>番</w:t>
      </w:r>
      <w:r w:rsidR="00D773D9">
        <w:rPr>
          <w:rFonts w:ascii="ＭＳ 明朝" w:eastAsia="ＭＳ 明朝" w:hAnsi="ＭＳ 明朝" w:cs="Times New Roman" w:hint="eastAsia"/>
          <w:color w:val="000000"/>
          <w:szCs w:val="21"/>
        </w:rPr>
        <w:t>××××</w:t>
      </w:r>
    </w:p>
    <w:p w14:paraId="66E7BBC4" w14:textId="78649A51" w:rsidR="00D773D9" w:rsidRDefault="00D773D9" w:rsidP="00041943">
      <w:pPr>
        <w:kinsoku w:val="0"/>
        <w:overflowPunct w:val="0"/>
        <w:autoSpaceDE w:val="0"/>
        <w:autoSpaceDN w:val="0"/>
        <w:ind w:right="-1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7D238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株式会社〇〇〇〇</w:t>
      </w:r>
    </w:p>
    <w:p w14:paraId="631B2A5D" w14:textId="6021FEED" w:rsidR="00D773D9" w:rsidRPr="00154021" w:rsidRDefault="00D773D9" w:rsidP="00041943">
      <w:pPr>
        <w:kinsoku w:val="0"/>
        <w:overflowPunct w:val="0"/>
        <w:autoSpaceDE w:val="0"/>
        <w:autoSpaceDN w:val="0"/>
        <w:ind w:right="-1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7D238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代表取締役社長　　〇〇　△△</w:t>
      </w:r>
    </w:p>
    <w:p w14:paraId="24351BA9" w14:textId="7258E7FA" w:rsidR="00DE1371" w:rsidRDefault="00802283" w:rsidP="00DE1371">
      <w:pPr>
        <w:kinsoku w:val="0"/>
        <w:overflowPunct w:val="0"/>
        <w:autoSpaceDE w:val="0"/>
        <w:autoSpaceDN w:val="0"/>
        <w:ind w:right="-1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A75727">
        <w:rPr>
          <w:rFonts w:ascii="ＭＳ 明朝" w:eastAsia="ＭＳ 明朝" w:hAnsi="ＭＳ 明朝" w:cs="Times New Roman" w:hint="eastAsia"/>
          <w:color w:val="000000"/>
          <w:szCs w:val="21"/>
        </w:rPr>
        <w:t>（</w:t>
      </w:r>
      <w:r w:rsidR="00F9748E">
        <w:rPr>
          <w:rFonts w:ascii="ＭＳ 明朝" w:eastAsia="ＭＳ 明朝" w:hAnsi="ＭＳ 明朝" w:cs="Times New Roman" w:hint="eastAsia"/>
          <w:color w:val="000000"/>
          <w:szCs w:val="21"/>
        </w:rPr>
        <w:t>３</w:t>
      </w:r>
      <w:r w:rsidR="00A75727">
        <w:rPr>
          <w:rFonts w:ascii="ＭＳ 明朝" w:eastAsia="ＭＳ 明朝" w:hAnsi="ＭＳ 明朝" w:cs="Times New Roman" w:hint="eastAsia"/>
          <w:color w:val="000000"/>
          <w:szCs w:val="21"/>
        </w:rPr>
        <w:t>機関を超える場合は適宜</w:t>
      </w:r>
    </w:p>
    <w:p w14:paraId="2472EF20" w14:textId="77777777" w:rsidR="00802283" w:rsidRDefault="00802283" w:rsidP="00802283">
      <w:pPr>
        <w:kinsoku w:val="0"/>
        <w:overflowPunct w:val="0"/>
        <w:autoSpaceDE w:val="0"/>
        <w:autoSpaceDN w:val="0"/>
        <w:ind w:right="-1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A75727">
        <w:rPr>
          <w:rFonts w:ascii="ＭＳ 明朝" w:eastAsia="ＭＳ 明朝" w:hAnsi="ＭＳ 明朝" w:cs="Times New Roman" w:hint="eastAsia"/>
          <w:color w:val="000000"/>
          <w:szCs w:val="21"/>
        </w:rPr>
        <w:t>追加すること。）</w:t>
      </w:r>
    </w:p>
    <w:p w14:paraId="684C5219" w14:textId="77777777" w:rsidR="00802283" w:rsidRDefault="00802283" w:rsidP="00802283">
      <w:pPr>
        <w:kinsoku w:val="0"/>
        <w:overflowPunct w:val="0"/>
        <w:autoSpaceDE w:val="0"/>
        <w:autoSpaceDN w:val="0"/>
        <w:ind w:right="-1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p>
    <w:p w14:paraId="21BEF8F3" w14:textId="072C73AA" w:rsidR="005A5ED0" w:rsidRPr="00154021" w:rsidRDefault="00DE1371" w:rsidP="005A5ED0">
      <w:pPr>
        <w:kinsoku w:val="0"/>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szCs w:val="21"/>
        </w:rPr>
        <w:br w:type="page"/>
      </w:r>
      <w:r w:rsidR="005A5ED0" w:rsidRPr="00154021">
        <w:rPr>
          <w:rFonts w:ascii="ＭＳ 明朝" w:eastAsia="ＭＳ 明朝" w:hAnsi="ＭＳ 明朝" w:cs="Times New Roman" w:hint="eastAsia"/>
          <w:szCs w:val="21"/>
        </w:rPr>
        <w:lastRenderedPageBreak/>
        <w:t>（共同研究の実施）</w:t>
      </w:r>
    </w:p>
    <w:p w14:paraId="36613DD9" w14:textId="61EDCE7C" w:rsidR="005A5ED0" w:rsidRPr="00154021" w:rsidRDefault="005A5ED0" w:rsidP="005A5ED0">
      <w:pPr>
        <w:overflowPunct w:val="0"/>
        <w:autoSpaceDE w:val="0"/>
        <w:autoSpaceDN w:val="0"/>
        <w:adjustRightInd w:val="0"/>
        <w:ind w:leftChars="1" w:left="212" w:hangingChars="100" w:hanging="210"/>
        <w:rPr>
          <w:rFonts w:ascii="ＭＳ 明朝" w:eastAsia="ＭＳ 明朝" w:hAnsi="ＭＳ 明朝" w:cs="Times New Roman"/>
          <w:szCs w:val="21"/>
        </w:rPr>
      </w:pPr>
      <w:r w:rsidRPr="00154021">
        <w:rPr>
          <w:rFonts w:ascii="ＭＳ 明朝" w:eastAsia="ＭＳ 明朝" w:hAnsi="ＭＳ 明朝" w:cs="Times New Roman" w:hint="eastAsia"/>
          <w:szCs w:val="21"/>
        </w:rPr>
        <w:t>第</w:t>
      </w:r>
      <w:r w:rsidR="0076327E">
        <w:rPr>
          <w:rFonts w:ascii="ＭＳ 明朝" w:eastAsia="ＭＳ 明朝" w:hAnsi="ＭＳ 明朝" w:cs="Times New Roman" w:hint="eastAsia"/>
          <w:szCs w:val="21"/>
        </w:rPr>
        <w:t>１</w:t>
      </w:r>
      <w:r w:rsidRPr="00154021">
        <w:rPr>
          <w:rFonts w:ascii="ＭＳ 明朝" w:eastAsia="ＭＳ 明朝" w:hAnsi="ＭＳ 明朝" w:cs="Times New Roman" w:hint="eastAsia"/>
          <w:szCs w:val="21"/>
        </w:rPr>
        <w:t xml:space="preserve">条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は、この契約書の末尾に添付する共同研究計画書（以下「計画書」という。）に定めるところに従い本共同研究を実施する。</w:t>
      </w:r>
    </w:p>
    <w:p w14:paraId="129CBB75" w14:textId="489D76C7" w:rsidR="008C3FC8" w:rsidRPr="007B494B" w:rsidRDefault="005A5ED0" w:rsidP="007B494B">
      <w:pPr>
        <w:overflowPunct w:val="0"/>
        <w:autoSpaceDE w:val="0"/>
        <w:autoSpaceDN w:val="0"/>
        <w:adjustRightInd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２　計画書に記載された事項を変更する必要が生じた場合は、その都度、</w:t>
      </w:r>
      <w:r w:rsidR="00EE26F7">
        <w:rPr>
          <w:rFonts w:ascii="ＭＳ 明朝" w:eastAsia="ＭＳ 明朝" w:hAnsi="ＭＳ 明朝" w:cs="Times New Roman" w:hint="eastAsia"/>
          <w:szCs w:val="21"/>
        </w:rPr>
        <w:t>契約当事者</w:t>
      </w:r>
      <w:r>
        <w:rPr>
          <w:rFonts w:ascii="ＭＳ 明朝" w:eastAsia="ＭＳ 明朝" w:hAnsi="ＭＳ 明朝" w:cs="Times New Roman" w:hint="eastAsia"/>
          <w:szCs w:val="21"/>
        </w:rPr>
        <w:t>間で</w:t>
      </w:r>
      <w:r w:rsidRPr="00154021">
        <w:rPr>
          <w:rFonts w:ascii="ＭＳ 明朝" w:eastAsia="ＭＳ 明朝" w:hAnsi="ＭＳ 明朝" w:cs="Times New Roman" w:hint="eastAsia"/>
          <w:szCs w:val="21"/>
        </w:rPr>
        <w:t>協議する。</w:t>
      </w:r>
    </w:p>
    <w:p w14:paraId="108A2E11" w14:textId="06FC2825" w:rsidR="008C3FC8" w:rsidRPr="008C3FC8" w:rsidRDefault="008C3FC8" w:rsidP="005A5ED0">
      <w:pPr>
        <w:overflowPunct w:val="0"/>
        <w:autoSpaceDE w:val="0"/>
        <w:autoSpaceDN w:val="0"/>
        <w:adjustRightInd w:val="0"/>
        <w:rPr>
          <w:rFonts w:ascii="ＭＳ 明朝" w:eastAsia="ＭＳ 明朝" w:hAnsi="ＭＳ 明朝" w:cs="Times New Roman"/>
          <w:szCs w:val="21"/>
        </w:rPr>
      </w:pPr>
    </w:p>
    <w:p w14:paraId="1656E645" w14:textId="603C0CD1" w:rsidR="005A5ED0" w:rsidRPr="00154021" w:rsidRDefault="005A5ED0" w:rsidP="005A5ED0">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（共同研究の実施期間）</w:t>
      </w:r>
    </w:p>
    <w:p w14:paraId="1ECCB41E" w14:textId="0B8CA3A9" w:rsidR="005A5ED0" w:rsidRPr="00154021" w:rsidRDefault="005A5ED0" w:rsidP="005A5ED0">
      <w:pPr>
        <w:overflowPunct w:val="0"/>
        <w:autoSpaceDE w:val="0"/>
        <w:autoSpaceDN w:val="0"/>
        <w:adjustRightInd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第</w:t>
      </w:r>
      <w:r w:rsidR="0076327E">
        <w:rPr>
          <w:rFonts w:ascii="ＭＳ 明朝" w:eastAsia="ＭＳ 明朝" w:hAnsi="ＭＳ 明朝" w:cs="Times New Roman" w:hint="eastAsia"/>
          <w:szCs w:val="21"/>
        </w:rPr>
        <w:t>２</w:t>
      </w:r>
      <w:r w:rsidRPr="00154021">
        <w:rPr>
          <w:rFonts w:ascii="ＭＳ 明朝" w:eastAsia="ＭＳ 明朝" w:hAnsi="ＭＳ 明朝" w:cs="Times New Roman" w:hint="eastAsia"/>
          <w:szCs w:val="21"/>
        </w:rPr>
        <w:t>条　本共同研究の実施期間は、</w:t>
      </w:r>
      <w:r w:rsidR="008372DF">
        <w:rPr>
          <w:rFonts w:ascii="ＭＳ 明朝" w:eastAsia="ＭＳ 明朝" w:hAnsi="ＭＳ 明朝" w:cs="Times New Roman" w:hint="eastAsia"/>
          <w:szCs w:val="21"/>
        </w:rPr>
        <w:t>令和</w:t>
      </w:r>
      <w:r w:rsidRPr="00154021">
        <w:rPr>
          <w:rFonts w:ascii="ＭＳ 明朝" w:eastAsia="ＭＳ 明朝" w:hAnsi="ＭＳ 明朝" w:cs="Times New Roman" w:hint="eastAsia"/>
          <w:szCs w:val="21"/>
        </w:rPr>
        <w:t>○○年○○月○○日から</w:t>
      </w:r>
      <w:r w:rsidR="008372DF">
        <w:rPr>
          <w:rFonts w:ascii="ＭＳ 明朝" w:eastAsia="ＭＳ 明朝" w:hAnsi="ＭＳ 明朝" w:cs="Times New Roman" w:hint="eastAsia"/>
          <w:szCs w:val="21"/>
        </w:rPr>
        <w:t>令和</w:t>
      </w:r>
      <w:r w:rsidRPr="00154021">
        <w:rPr>
          <w:rFonts w:ascii="ＭＳ 明朝" w:eastAsia="ＭＳ 明朝" w:hAnsi="ＭＳ 明朝" w:cs="Times New Roman" w:hint="eastAsia"/>
          <w:szCs w:val="21"/>
        </w:rPr>
        <w:t>○○年○○月○○日までとする。</w:t>
      </w:r>
    </w:p>
    <w:p w14:paraId="2E26AE94" w14:textId="77777777" w:rsidR="005A5ED0" w:rsidRPr="0076327E" w:rsidRDefault="005A5ED0" w:rsidP="005A5ED0">
      <w:pPr>
        <w:overflowPunct w:val="0"/>
        <w:autoSpaceDE w:val="0"/>
        <w:autoSpaceDN w:val="0"/>
        <w:adjustRightInd w:val="0"/>
        <w:rPr>
          <w:rFonts w:ascii="Century" w:eastAsia="ＭＳ 明朝" w:hAnsi="Century" w:cs="Times New Roman"/>
          <w:szCs w:val="21"/>
        </w:rPr>
      </w:pPr>
    </w:p>
    <w:p w14:paraId="1D0428C7" w14:textId="7AC48969" w:rsidR="005A5ED0" w:rsidRPr="00857D86" w:rsidRDefault="005A5ED0" w:rsidP="005A5ED0">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（共同研究に従事する者）</w:t>
      </w:r>
    </w:p>
    <w:p w14:paraId="439D18EF" w14:textId="5D248C70"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第</w:t>
      </w:r>
      <w:r w:rsidR="0076327E">
        <w:rPr>
          <w:rFonts w:ascii="Century" w:eastAsia="ＭＳ 明朝" w:hAnsi="Century" w:cs="Times New Roman" w:hint="eastAsia"/>
          <w:szCs w:val="21"/>
        </w:rPr>
        <w:t>３</w:t>
      </w:r>
      <w:r w:rsidRPr="00857D86">
        <w:rPr>
          <w:rFonts w:ascii="Century" w:eastAsia="ＭＳ 明朝" w:hAnsi="Century" w:cs="Times New Roman" w:hint="eastAsia"/>
          <w:szCs w:val="21"/>
        </w:rPr>
        <w:t xml:space="preserve">条　</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は、それぞれ計画書に掲げる者を本共同研究の研究担当者として従事させる。</w:t>
      </w:r>
    </w:p>
    <w:p w14:paraId="7CD25CF7" w14:textId="6E93F4F8" w:rsidR="005A5ED0" w:rsidRPr="00857D86" w:rsidRDefault="005A5ED0" w:rsidP="00857D86">
      <w:pPr>
        <w:overflowPunct w:val="0"/>
        <w:autoSpaceDE w:val="0"/>
        <w:autoSpaceDN w:val="0"/>
        <w:adjustRightInd w:val="0"/>
        <w:ind w:left="210" w:hangingChars="100" w:hanging="210"/>
        <w:rPr>
          <w:rFonts w:ascii="Century" w:eastAsia="ＭＳ 明朝" w:hAnsi="Century" w:cs="Times New Roman"/>
          <w:szCs w:val="21"/>
        </w:rPr>
      </w:pPr>
      <w:r w:rsidRPr="00857D86">
        <w:rPr>
          <w:rFonts w:ascii="Century" w:eastAsia="ＭＳ 明朝" w:hAnsi="Century" w:cs="Times New Roman" w:hint="eastAsia"/>
          <w:szCs w:val="21"/>
        </w:rPr>
        <w:t xml:space="preserve">２　</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は、自己の研究担当者を、新たに本共同研究に従事させようとするときはあらかじめ他の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に書面により同意を得る。</w:t>
      </w:r>
    </w:p>
    <w:p w14:paraId="2D456F43" w14:textId="1754DA19" w:rsidR="005A5ED0" w:rsidRDefault="005A5ED0" w:rsidP="005A5ED0">
      <w:pPr>
        <w:overflowPunct w:val="0"/>
        <w:autoSpaceDE w:val="0"/>
        <w:autoSpaceDN w:val="0"/>
        <w:adjustRightInd w:val="0"/>
        <w:rPr>
          <w:rFonts w:ascii="Century" w:eastAsia="ＭＳ 明朝" w:hAnsi="Century" w:cs="Times New Roman"/>
          <w:szCs w:val="21"/>
        </w:rPr>
      </w:pPr>
    </w:p>
    <w:p w14:paraId="7F4AE017"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（費用の分担）</w:t>
      </w:r>
    </w:p>
    <w:p w14:paraId="7683C9A3" w14:textId="3910D3FD"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第４</w:t>
      </w:r>
      <w:r w:rsidR="005A5ED0" w:rsidRPr="00857D86">
        <w:rPr>
          <w:rFonts w:ascii="Century" w:eastAsia="ＭＳ 明朝" w:hAnsi="Century" w:cs="Times New Roman" w:hint="eastAsia"/>
          <w:szCs w:val="21"/>
        </w:rPr>
        <w:t xml:space="preserve">条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共同研究の実施に当たって、各</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が分担する研究に要する費用をそれぞれ負担する。</w:t>
      </w:r>
    </w:p>
    <w:p w14:paraId="38DB7903"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56BE393C"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（特許出願）</w:t>
      </w:r>
    </w:p>
    <w:p w14:paraId="5AA6A822" w14:textId="3D29B2B9"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第５</w:t>
      </w:r>
      <w:r w:rsidR="005A5ED0" w:rsidRPr="00857D86">
        <w:rPr>
          <w:rFonts w:ascii="Century" w:eastAsia="ＭＳ 明朝" w:hAnsi="Century" w:cs="Times New Roman" w:hint="eastAsia"/>
          <w:szCs w:val="21"/>
        </w:rPr>
        <w:t xml:space="preserve">条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共同研究の結果生じた発明による特許出願については、次の各号により行う。</w:t>
      </w:r>
    </w:p>
    <w:p w14:paraId="468D0B6D" w14:textId="1A744AA8"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（１）</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に属する研究</w:t>
      </w:r>
      <w:r w:rsidR="00D75CFB">
        <w:rPr>
          <w:rFonts w:ascii="Century" w:eastAsia="ＭＳ 明朝" w:hAnsi="Century" w:cs="Times New Roman" w:hint="eastAsia"/>
          <w:szCs w:val="21"/>
        </w:rPr>
        <w:t>担当者が</w:t>
      </w:r>
      <w:r w:rsidRPr="00857D86">
        <w:rPr>
          <w:rFonts w:ascii="Century" w:eastAsia="ＭＳ 明朝" w:hAnsi="Century" w:cs="Times New Roman" w:hint="eastAsia"/>
          <w:szCs w:val="21"/>
        </w:rPr>
        <w:t>独自に発明を行った場合において、特許出願を行おうとするときは、あらかじめ当該研究者の属する</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以外の同意を得る。</w:t>
      </w:r>
    </w:p>
    <w:p w14:paraId="2BFC1DBB" w14:textId="7A60C25B"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（２）</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に属する研究</w:t>
      </w:r>
      <w:r w:rsidR="00D75CFB">
        <w:rPr>
          <w:rFonts w:ascii="Century" w:eastAsia="ＭＳ 明朝" w:hAnsi="Century" w:cs="Times New Roman" w:hint="eastAsia"/>
          <w:szCs w:val="21"/>
        </w:rPr>
        <w:t>担当</w:t>
      </w:r>
      <w:r w:rsidRPr="00857D86">
        <w:rPr>
          <w:rFonts w:ascii="Century" w:eastAsia="ＭＳ 明朝" w:hAnsi="Century" w:cs="Times New Roman" w:hint="eastAsia"/>
          <w:szCs w:val="21"/>
        </w:rPr>
        <w:t>者が共同して発明を行った場合において、共同で特許出願を行おうとするときは、</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は、出願に際して当該特許を受ける権利に係る</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間の持分等を定めた共同出願契約を締結する。</w:t>
      </w:r>
    </w:p>
    <w:p w14:paraId="020D4D34" w14:textId="6D0D0728"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（３）</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は、前号の共同出願を行うときは、それぞれ持分に応じて共有に係る特許権又は特許を受ける権利に関する出願費、出願審査の請求料及び特許料等を負担する。</w:t>
      </w:r>
    </w:p>
    <w:p w14:paraId="53577531" w14:textId="510136A8"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（４）</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は、前号に定める費用を負担しないときは、権利を共有する他の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と協議し、当該権利に係る自己の持分を他の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に譲渡</w:t>
      </w:r>
      <w:r w:rsidR="00E84567" w:rsidRPr="00E84567">
        <w:rPr>
          <w:rFonts w:ascii="ＭＳw..." w:eastAsia="ＭＳw..." w:cs="ＭＳw..." w:hint="eastAsia"/>
          <w:color w:val="000000"/>
          <w:kern w:val="0"/>
          <w:szCs w:val="21"/>
        </w:rPr>
        <w:t>又は放棄できるものとする。</w:t>
      </w:r>
    </w:p>
    <w:p w14:paraId="5D37C692" w14:textId="6FFC76D5"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（５）</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w:t>
      </w:r>
      <w:r w:rsidR="0034020D">
        <w:rPr>
          <w:rFonts w:ascii="Century" w:eastAsia="ＭＳ 明朝" w:hAnsi="Century" w:cs="Times New Roman" w:hint="eastAsia"/>
          <w:szCs w:val="21"/>
        </w:rPr>
        <w:t>第</w:t>
      </w:r>
      <w:r w:rsidRPr="00857D86">
        <w:rPr>
          <w:rFonts w:ascii="Century" w:eastAsia="ＭＳ 明朝" w:hAnsi="Century" w:cs="Times New Roman" w:hint="eastAsia"/>
          <w:szCs w:val="21"/>
        </w:rPr>
        <w:t>１号又は</w:t>
      </w:r>
      <w:r w:rsidR="0034020D">
        <w:rPr>
          <w:rFonts w:ascii="Century" w:eastAsia="ＭＳ 明朝" w:hAnsi="Century" w:cs="Times New Roman" w:hint="eastAsia"/>
          <w:szCs w:val="21"/>
        </w:rPr>
        <w:t>第</w:t>
      </w:r>
      <w:r w:rsidRPr="00857D86">
        <w:rPr>
          <w:rFonts w:ascii="Century" w:eastAsia="ＭＳ 明朝" w:hAnsi="Century" w:cs="Times New Roman" w:hint="eastAsia"/>
          <w:szCs w:val="21"/>
        </w:rPr>
        <w:t>２号により知り得た発明の内容を出願公開又は特許掲載公報の発行の日まで、</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以外の者（以下「第三者」という。）に漏洩してはならない。ただし、第</w:t>
      </w:r>
      <w:r w:rsidR="0076327E" w:rsidRPr="00857D86">
        <w:rPr>
          <w:rFonts w:ascii="Century" w:eastAsia="ＭＳ 明朝" w:hAnsi="Century" w:cs="Times New Roman" w:hint="eastAsia"/>
          <w:szCs w:val="21"/>
        </w:rPr>
        <w:t>１２</w:t>
      </w:r>
      <w:r w:rsidR="00AD77FA" w:rsidRPr="00857D86">
        <w:rPr>
          <w:rFonts w:ascii="Century" w:eastAsia="ＭＳ 明朝" w:hAnsi="Century" w:cs="Times New Roman" w:hint="eastAsia"/>
          <w:szCs w:val="21"/>
        </w:rPr>
        <w:t>条</w:t>
      </w:r>
      <w:r w:rsidRPr="00857D86">
        <w:rPr>
          <w:rFonts w:ascii="Century" w:eastAsia="ＭＳ 明朝" w:hAnsi="Century" w:cs="Times New Roman" w:hint="eastAsia"/>
          <w:szCs w:val="21"/>
        </w:rPr>
        <w:t>に規定する研究成果の公表を行うときはこの限りでない。</w:t>
      </w:r>
    </w:p>
    <w:p w14:paraId="3FC9C3DA"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3A6B62DA"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（優先的実施）</w:t>
      </w:r>
    </w:p>
    <w:p w14:paraId="44BC2B2C" w14:textId="4367BD98"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第６</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共同研究の結果生じた発明による特許権又は特許を受ける権利の商業的実施に係る優先的な取扱いについては、次の各号により行う。</w:t>
      </w:r>
    </w:p>
    <w:p w14:paraId="01D118FF" w14:textId="4550853A"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（１）</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は、単独で保有する権利を、他の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又は他の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が指定する者に対し、協議の</w:t>
      </w:r>
      <w:r w:rsidR="00807F74">
        <w:rPr>
          <w:rFonts w:ascii="Century" w:eastAsia="ＭＳ 明朝" w:hAnsi="Century" w:cs="Times New Roman" w:hint="eastAsia"/>
          <w:szCs w:val="21"/>
        </w:rPr>
        <w:t>上</w:t>
      </w:r>
      <w:r w:rsidRPr="00857D86">
        <w:rPr>
          <w:rFonts w:ascii="Century" w:eastAsia="ＭＳ 明朝" w:hAnsi="Century" w:cs="Times New Roman" w:hint="eastAsia"/>
          <w:szCs w:val="21"/>
        </w:rPr>
        <w:t>別に定めるところにより、優先的に実施させることができる。</w:t>
      </w:r>
    </w:p>
    <w:p w14:paraId="4DB8923A" w14:textId="7804DA10"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（２）</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は、共有に係る権利を、権利を共有する他の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又は権利を共有する他の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が指定する者に対し、協議の</w:t>
      </w:r>
      <w:r w:rsidR="00807F74">
        <w:rPr>
          <w:rFonts w:ascii="Century" w:eastAsia="ＭＳ 明朝" w:hAnsi="Century" w:cs="Times New Roman" w:hint="eastAsia"/>
          <w:szCs w:val="21"/>
        </w:rPr>
        <w:t>上</w:t>
      </w:r>
      <w:r w:rsidRPr="00857D86">
        <w:rPr>
          <w:rFonts w:ascii="Century" w:eastAsia="ＭＳ 明朝" w:hAnsi="Century" w:cs="Times New Roman" w:hint="eastAsia"/>
          <w:szCs w:val="21"/>
        </w:rPr>
        <w:t>別に定めるところにより、優</w:t>
      </w:r>
      <w:r w:rsidR="00BE0910" w:rsidRPr="00857D86">
        <w:rPr>
          <w:rFonts w:ascii="Century" w:eastAsia="ＭＳ 明朝" w:hAnsi="Century" w:cs="Times New Roman" w:hint="eastAsia"/>
          <w:szCs w:val="21"/>
        </w:rPr>
        <w:t>先的に実施させることができる。なお、この取扱いは、次号</w:t>
      </w:r>
      <w:r w:rsidRPr="00857D86">
        <w:rPr>
          <w:rFonts w:ascii="Century" w:eastAsia="ＭＳ 明朝" w:hAnsi="Century" w:cs="Times New Roman" w:hint="eastAsia"/>
          <w:szCs w:val="21"/>
        </w:rPr>
        <w:t>による取扱いに優先する。</w:t>
      </w:r>
    </w:p>
    <w:p w14:paraId="3CCE9FA0" w14:textId="2EB30CD3"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（３）</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は、共有に係る権利を、権利を有しない他の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又は権利を有しない他の</w:t>
      </w:r>
      <w:r w:rsidR="00EE26F7">
        <w:rPr>
          <w:rFonts w:ascii="Century" w:eastAsia="ＭＳ 明朝" w:hAnsi="Century" w:cs="Times New Roman" w:hint="eastAsia"/>
          <w:szCs w:val="21"/>
        </w:rPr>
        <w:t>契</w:t>
      </w:r>
      <w:r w:rsidR="00EE26F7">
        <w:rPr>
          <w:rFonts w:ascii="Century" w:eastAsia="ＭＳ 明朝" w:hAnsi="Century" w:cs="Times New Roman" w:hint="eastAsia"/>
          <w:szCs w:val="21"/>
        </w:rPr>
        <w:lastRenderedPageBreak/>
        <w:t>約当事者</w:t>
      </w:r>
      <w:r w:rsidRPr="00857D86">
        <w:rPr>
          <w:rFonts w:ascii="Century" w:eastAsia="ＭＳ 明朝" w:hAnsi="Century" w:cs="Times New Roman" w:hint="eastAsia"/>
          <w:szCs w:val="21"/>
        </w:rPr>
        <w:t>が指定する者に対し、協議の</w:t>
      </w:r>
      <w:r w:rsidR="00807F74">
        <w:rPr>
          <w:rFonts w:ascii="Century" w:eastAsia="ＭＳ 明朝" w:hAnsi="Century" w:cs="Times New Roman" w:hint="eastAsia"/>
          <w:szCs w:val="21"/>
        </w:rPr>
        <w:t>上</w:t>
      </w:r>
      <w:r w:rsidRPr="00857D86">
        <w:rPr>
          <w:rFonts w:ascii="Century" w:eastAsia="ＭＳ 明朝" w:hAnsi="Century" w:cs="Times New Roman" w:hint="eastAsia"/>
          <w:szCs w:val="21"/>
        </w:rPr>
        <w:t>別に定めるところにより、優先的に実施させることができる。</w:t>
      </w:r>
    </w:p>
    <w:p w14:paraId="5DCEA4D3"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5B961B7A"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（実施料）</w:t>
      </w:r>
    </w:p>
    <w:p w14:paraId="28A8F595" w14:textId="25FFD64B"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第７</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共同研究の結果生じた発明による特許権又は特許を受ける権利の商業的実施に係る実施料の支払等については、次の各号により行う。</w:t>
      </w:r>
    </w:p>
    <w:p w14:paraId="74E21BEF" w14:textId="402913E2"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（１）</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又は</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が指定する者は、他の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が保有する権利を実施しようとするときは、別に実施契約で定める実施料</w:t>
      </w:r>
      <w:r w:rsidR="00CC009C">
        <w:rPr>
          <w:rFonts w:ascii="Century" w:eastAsia="ＭＳ 明朝" w:hAnsi="Century" w:cs="Times New Roman" w:hint="eastAsia"/>
          <w:szCs w:val="21"/>
        </w:rPr>
        <w:t>について</w:t>
      </w:r>
      <w:r w:rsidRPr="00857D86">
        <w:rPr>
          <w:rFonts w:ascii="Century" w:eastAsia="ＭＳ 明朝" w:hAnsi="Century" w:cs="Times New Roman" w:hint="eastAsia"/>
          <w:szCs w:val="21"/>
        </w:rPr>
        <w:t>当該権利を保有する</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に支払う。</w:t>
      </w:r>
    </w:p>
    <w:p w14:paraId="2156929E" w14:textId="1D67C942"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（２）</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は、他の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が共有に係る権利を実施しない場合において、自ら権利を実施しようとするときは、当該権利に係る持分に応じて別に定める金額を不実施補償料として、権利を実施しない他の</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に支払う。</w:t>
      </w:r>
    </w:p>
    <w:p w14:paraId="1143755E" w14:textId="5D71D0AD" w:rsidR="005A5ED0" w:rsidRPr="00857D86" w:rsidRDefault="005A5ED0" w:rsidP="00A91967">
      <w:pPr>
        <w:overflowPunct w:val="0"/>
        <w:autoSpaceDE w:val="0"/>
        <w:autoSpaceDN w:val="0"/>
        <w:adjustRightInd w:val="0"/>
        <w:ind w:left="630" w:hangingChars="300" w:hanging="630"/>
        <w:rPr>
          <w:rFonts w:ascii="Century" w:eastAsia="ＭＳ 明朝" w:hAnsi="Century" w:cs="Times New Roman"/>
          <w:szCs w:val="21"/>
        </w:rPr>
      </w:pPr>
      <w:r w:rsidRPr="00857D86">
        <w:rPr>
          <w:rFonts w:ascii="Century" w:eastAsia="ＭＳ 明朝" w:hAnsi="Century" w:cs="Times New Roman" w:hint="eastAsia"/>
          <w:szCs w:val="21"/>
        </w:rPr>
        <w:t>（３）共有に係る権利について、権利を有しない</w:t>
      </w:r>
      <w:r w:rsidR="00EE26F7">
        <w:rPr>
          <w:rFonts w:ascii="Century" w:eastAsia="ＭＳ 明朝" w:hAnsi="Century" w:cs="Times New Roman" w:hint="eastAsia"/>
          <w:szCs w:val="21"/>
        </w:rPr>
        <w:t>契約当事者</w:t>
      </w:r>
      <w:r w:rsidRPr="00857D86">
        <w:rPr>
          <w:rFonts w:ascii="Century" w:eastAsia="ＭＳ 明朝" w:hAnsi="Century" w:cs="Times New Roman" w:hint="eastAsia"/>
          <w:szCs w:val="21"/>
        </w:rPr>
        <w:t>又は第三者から徴収する実施料は、当該権利に係る</w:t>
      </w:r>
      <w:r w:rsidR="00CC009C">
        <w:rPr>
          <w:rFonts w:ascii="Century" w:eastAsia="ＭＳ 明朝" w:hAnsi="Century" w:cs="Times New Roman" w:hint="eastAsia"/>
          <w:szCs w:val="21"/>
        </w:rPr>
        <w:t>契約当事者の</w:t>
      </w:r>
      <w:r w:rsidRPr="00857D86">
        <w:rPr>
          <w:rFonts w:ascii="Century" w:eastAsia="ＭＳ 明朝" w:hAnsi="Century" w:cs="Times New Roman" w:hint="eastAsia"/>
          <w:szCs w:val="21"/>
        </w:rPr>
        <w:t>持分に応じて配分する。</w:t>
      </w:r>
    </w:p>
    <w:p w14:paraId="63FA52F0"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154CBF72"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（外国出願）</w:t>
      </w:r>
    </w:p>
    <w:p w14:paraId="3C592E5D" w14:textId="207A7B69"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第８</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に属する研究者が</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共同研究の結果共同して発明を行った場合において、共同で外国出願を行おうとするときは、出願の取扱いについて、</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間で協議の</w:t>
      </w:r>
      <w:r w:rsidR="00807F74">
        <w:rPr>
          <w:rFonts w:ascii="Century" w:eastAsia="ＭＳ 明朝" w:hAnsi="Century" w:cs="Times New Roman" w:hint="eastAsia"/>
          <w:szCs w:val="21"/>
        </w:rPr>
        <w:t>上</w:t>
      </w:r>
      <w:r w:rsidR="005A5ED0" w:rsidRPr="00857D86">
        <w:rPr>
          <w:rFonts w:ascii="Century" w:eastAsia="ＭＳ 明朝" w:hAnsi="Century" w:cs="Times New Roman" w:hint="eastAsia"/>
          <w:szCs w:val="21"/>
        </w:rPr>
        <w:t>、その都度定める。</w:t>
      </w:r>
    </w:p>
    <w:p w14:paraId="4454773B"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776EFD47" w14:textId="15DD2C43"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（特許権</w:t>
      </w:r>
      <w:r w:rsidR="00807F74">
        <w:rPr>
          <w:rFonts w:ascii="Century" w:eastAsia="ＭＳ 明朝" w:hAnsi="Century" w:cs="Times New Roman" w:hint="eastAsia"/>
          <w:szCs w:val="21"/>
        </w:rPr>
        <w:t>及び</w:t>
      </w:r>
      <w:r w:rsidRPr="00857D86">
        <w:rPr>
          <w:rFonts w:ascii="Century" w:eastAsia="ＭＳ 明朝" w:hAnsi="Century" w:cs="Times New Roman" w:hint="eastAsia"/>
          <w:szCs w:val="21"/>
        </w:rPr>
        <w:t>特許を受ける権利の準用）</w:t>
      </w:r>
    </w:p>
    <w:p w14:paraId="77F78DBE" w14:textId="60F7B3E5"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第９</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共同研究に起因する実用新案権、実用新案登録を受ける権利、意匠権、意匠登録を受ける権利、商標権、商標登録を受ける権利、回路配置利用権、回路配置利用権の設定の登</w:t>
      </w:r>
      <w:r w:rsidR="00BE0910" w:rsidRPr="00857D86">
        <w:rPr>
          <w:rFonts w:ascii="Century" w:eastAsia="ＭＳ 明朝" w:hAnsi="Century" w:cs="Times New Roman" w:hint="eastAsia"/>
          <w:szCs w:val="21"/>
        </w:rPr>
        <w:t>録を受ける権利、育成者権及び品種登録を受ける権利については、第</w:t>
      </w:r>
      <w:r w:rsidR="00D75CFB">
        <w:rPr>
          <w:rFonts w:ascii="Century" w:eastAsia="ＭＳ 明朝" w:hAnsi="Century" w:cs="Times New Roman" w:hint="eastAsia"/>
          <w:szCs w:val="21"/>
        </w:rPr>
        <w:t>５</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から前</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までの規定を準用する。</w:t>
      </w:r>
    </w:p>
    <w:p w14:paraId="6F05A316"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464E86F1"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（資料及び情報の交換）</w:t>
      </w:r>
    </w:p>
    <w:p w14:paraId="4D9BA072" w14:textId="3D722D7F"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第１０</w:t>
      </w:r>
      <w:r w:rsidR="00BE0910"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w:t>
      </w:r>
      <w:r w:rsidR="007B141C">
        <w:rPr>
          <w:rFonts w:ascii="Century" w:eastAsia="ＭＳ 明朝" w:hAnsi="Century" w:cs="Times New Roman" w:hint="eastAsia"/>
          <w:szCs w:val="21"/>
        </w:rPr>
        <w:t>研究の遂行に必要な資料及び情報を、相互に</w:t>
      </w:r>
      <w:r w:rsidR="007D6F7F">
        <w:rPr>
          <w:rFonts w:ascii="Century" w:eastAsia="ＭＳ 明朝" w:hAnsi="Century" w:cs="Times New Roman" w:hint="eastAsia"/>
          <w:szCs w:val="21"/>
        </w:rPr>
        <w:t>提供する</w:t>
      </w:r>
      <w:r w:rsidR="005A4F2E">
        <w:rPr>
          <w:rFonts w:ascii="Century" w:eastAsia="ＭＳ 明朝" w:hAnsi="Century" w:cs="Times New Roman" w:hint="eastAsia"/>
          <w:szCs w:val="21"/>
        </w:rPr>
        <w:t>。</w:t>
      </w:r>
    </w:p>
    <w:p w14:paraId="66670789"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1998EF9C"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（研究成果の通知）</w:t>
      </w:r>
    </w:p>
    <w:p w14:paraId="1B2CE92C" w14:textId="5BA64F40"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第１１</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共同研究計画書に定める自己の分担する研究の成果を相互に通知</w:t>
      </w:r>
      <w:r w:rsidR="007D6F7F">
        <w:rPr>
          <w:rFonts w:ascii="Century" w:eastAsia="ＭＳ 明朝" w:hAnsi="Century" w:cs="Times New Roman" w:hint="eastAsia"/>
          <w:szCs w:val="21"/>
        </w:rPr>
        <w:t>する</w:t>
      </w:r>
      <w:r w:rsidR="005A5ED0" w:rsidRPr="00857D86">
        <w:rPr>
          <w:rFonts w:ascii="Century" w:eastAsia="ＭＳ 明朝" w:hAnsi="Century" w:cs="Times New Roman" w:hint="eastAsia"/>
          <w:szCs w:val="21"/>
        </w:rPr>
        <w:t>。</w:t>
      </w:r>
    </w:p>
    <w:p w14:paraId="24FA0AFD"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278442C2"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（研究成果の公表）</w:t>
      </w:r>
    </w:p>
    <w:p w14:paraId="1801E4D2" w14:textId="5CF2FFAC"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第１２</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共同研究の成果を公表する。ただし、秘密に属する事項については、この限りではない。なお、発表の時期、方法</w:t>
      </w:r>
      <w:r w:rsidR="007D6F7F">
        <w:rPr>
          <w:rFonts w:ascii="Century" w:eastAsia="ＭＳ 明朝" w:hAnsi="Century" w:cs="Times New Roman" w:hint="eastAsia"/>
          <w:szCs w:val="21"/>
        </w:rPr>
        <w:t>、</w:t>
      </w:r>
      <w:r w:rsidR="005A5ED0" w:rsidRPr="00857D86">
        <w:rPr>
          <w:rFonts w:ascii="Century" w:eastAsia="ＭＳ 明朝" w:hAnsi="Century" w:cs="Times New Roman" w:hint="eastAsia"/>
          <w:szCs w:val="21"/>
        </w:rPr>
        <w:t>内容等については、あらかじめ</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間で協議の</w:t>
      </w:r>
      <w:r w:rsidR="00807F74">
        <w:rPr>
          <w:rFonts w:ascii="Century" w:eastAsia="ＭＳ 明朝" w:hAnsi="Century" w:cs="Times New Roman" w:hint="eastAsia"/>
          <w:szCs w:val="21"/>
        </w:rPr>
        <w:t>上</w:t>
      </w:r>
      <w:r w:rsidR="005A5ED0" w:rsidRPr="00857D86">
        <w:rPr>
          <w:rFonts w:ascii="Century" w:eastAsia="ＭＳ 明朝" w:hAnsi="Century" w:cs="Times New Roman" w:hint="eastAsia"/>
          <w:szCs w:val="21"/>
        </w:rPr>
        <w:t>定める。</w:t>
      </w:r>
    </w:p>
    <w:p w14:paraId="1BB405B0"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644AE9A8"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（研究成果の帰属）</w:t>
      </w:r>
    </w:p>
    <w:p w14:paraId="28F2BF21" w14:textId="78438D9F"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第１３</w:t>
      </w:r>
      <w:r w:rsidR="00AD77FA" w:rsidRPr="00857D86">
        <w:rPr>
          <w:rFonts w:ascii="Century" w:eastAsia="ＭＳ 明朝" w:hAnsi="Century" w:cs="Times New Roman" w:hint="eastAsia"/>
          <w:szCs w:val="21"/>
        </w:rPr>
        <w:t xml:space="preserve">条　</w:t>
      </w:r>
      <w:r w:rsidR="0034020D">
        <w:rPr>
          <w:rFonts w:ascii="Century" w:eastAsia="ＭＳ 明朝" w:hAnsi="Century" w:cs="Times New Roman" w:hint="eastAsia"/>
          <w:szCs w:val="21"/>
        </w:rPr>
        <w:t>本</w:t>
      </w:r>
      <w:r w:rsidR="00AD77FA" w:rsidRPr="00857D86">
        <w:rPr>
          <w:rFonts w:ascii="Century" w:eastAsia="ＭＳ 明朝" w:hAnsi="Century" w:cs="Times New Roman" w:hint="eastAsia"/>
          <w:szCs w:val="21"/>
        </w:rPr>
        <w:t>共同研究によって新たに得られた研究成果は、第</w:t>
      </w:r>
      <w:r>
        <w:rPr>
          <w:rFonts w:ascii="Century" w:eastAsia="ＭＳ 明朝" w:hAnsi="Century" w:cs="Times New Roman" w:hint="eastAsia"/>
          <w:szCs w:val="21"/>
        </w:rPr>
        <w:t>５</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及び第</w:t>
      </w:r>
      <w:r>
        <w:rPr>
          <w:rFonts w:ascii="Century" w:eastAsia="ＭＳ 明朝" w:hAnsi="Century" w:cs="Times New Roman" w:hint="eastAsia"/>
          <w:szCs w:val="21"/>
        </w:rPr>
        <w:t>９</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に規定する権利を除き、</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の共有とし、その取扱いについては、</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間で協議の</w:t>
      </w:r>
      <w:r w:rsidR="00807F74">
        <w:rPr>
          <w:rFonts w:ascii="Century" w:eastAsia="ＭＳ 明朝" w:hAnsi="Century" w:cs="Times New Roman" w:hint="eastAsia"/>
          <w:szCs w:val="21"/>
        </w:rPr>
        <w:t>上</w:t>
      </w:r>
      <w:r w:rsidR="005A5ED0" w:rsidRPr="00857D86">
        <w:rPr>
          <w:rFonts w:ascii="Century" w:eastAsia="ＭＳ 明朝" w:hAnsi="Century" w:cs="Times New Roman" w:hint="eastAsia"/>
          <w:szCs w:val="21"/>
        </w:rPr>
        <w:t>定める。</w:t>
      </w:r>
    </w:p>
    <w:p w14:paraId="039B1A73"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4D13A8F6" w14:textId="63CA7D60" w:rsidR="00BB277D" w:rsidRPr="00154021" w:rsidRDefault="00BB277D" w:rsidP="00BB277D">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（秘密の保持）</w:t>
      </w:r>
    </w:p>
    <w:p w14:paraId="0645CA3A" w14:textId="014BB650" w:rsidR="00BB277D" w:rsidRPr="00154021" w:rsidRDefault="00BB277D" w:rsidP="00BB277D">
      <w:pPr>
        <w:overflowPunct w:val="0"/>
        <w:autoSpaceDE w:val="0"/>
        <w:autoSpaceDN w:val="0"/>
        <w:adjustRightInd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第</w:t>
      </w:r>
      <w:r w:rsidR="0076327E">
        <w:rPr>
          <w:rFonts w:ascii="ＭＳ 明朝" w:eastAsia="ＭＳ 明朝" w:hAnsi="ＭＳ 明朝" w:cs="Times New Roman" w:hint="eastAsia"/>
          <w:szCs w:val="21"/>
        </w:rPr>
        <w:t>１４</w:t>
      </w:r>
      <w:r w:rsidRPr="00154021">
        <w:rPr>
          <w:rFonts w:ascii="ＭＳ 明朝" w:eastAsia="ＭＳ 明朝" w:hAnsi="ＭＳ 明朝" w:cs="Times New Roman" w:hint="eastAsia"/>
          <w:szCs w:val="21"/>
        </w:rPr>
        <w:t xml:space="preserve">条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w:t>
      </w:r>
      <w:r w:rsidRPr="006C49DD">
        <w:rPr>
          <w:rFonts w:ascii="Century" w:eastAsia="ＭＳ 明朝" w:hAnsi="Century" w:cs="Times New Roman" w:hint="eastAsia"/>
          <w:szCs w:val="21"/>
        </w:rPr>
        <w:t>第</w:t>
      </w:r>
      <w:r w:rsidR="0076327E">
        <w:rPr>
          <w:rFonts w:ascii="Century" w:eastAsia="ＭＳ 明朝" w:hAnsi="Century" w:cs="Times New Roman" w:hint="eastAsia"/>
          <w:szCs w:val="21"/>
        </w:rPr>
        <w:t>１２</w:t>
      </w:r>
      <w:r w:rsidRPr="006C49DD">
        <w:rPr>
          <w:rFonts w:ascii="Century" w:eastAsia="ＭＳ 明朝" w:hAnsi="Century" w:cs="Times New Roman" w:hint="eastAsia"/>
          <w:szCs w:val="21"/>
        </w:rPr>
        <w:t>条の規定により</w:t>
      </w:r>
      <w:r w:rsidR="0034020D">
        <w:rPr>
          <w:rFonts w:ascii="Century" w:eastAsia="ＭＳ 明朝" w:hAnsi="Century" w:cs="Times New Roman" w:hint="eastAsia"/>
          <w:szCs w:val="21"/>
        </w:rPr>
        <w:t>本</w:t>
      </w:r>
      <w:r w:rsidRPr="006C49DD">
        <w:rPr>
          <w:rFonts w:ascii="Century" w:eastAsia="ＭＳ 明朝" w:hAnsi="Century" w:cs="Times New Roman" w:hint="eastAsia"/>
          <w:szCs w:val="21"/>
        </w:rPr>
        <w:t>共同研究の成果を公表する場合を除き、</w:t>
      </w:r>
      <w:r w:rsidRPr="00154021">
        <w:rPr>
          <w:rFonts w:ascii="ＭＳ 明朝" w:eastAsia="ＭＳ 明朝" w:hAnsi="ＭＳ 明朝" w:cs="Times New Roman" w:hint="eastAsia"/>
          <w:szCs w:val="21"/>
        </w:rPr>
        <w:t>本共同研究において知り得た一切の情報を秘密として扱い、</w:t>
      </w:r>
      <w:r>
        <w:rPr>
          <w:rFonts w:ascii="ＭＳ 明朝" w:eastAsia="ＭＳ 明朝" w:hAnsi="ＭＳ 明朝" w:cs="Times New Roman" w:hint="eastAsia"/>
          <w:szCs w:val="21"/>
        </w:rPr>
        <w:t>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の書面による事前の同意なしに、</w:t>
      </w:r>
      <w:r w:rsidRPr="00154021">
        <w:rPr>
          <w:rFonts w:ascii="ＭＳ 明朝" w:eastAsia="ＭＳ 明朝" w:hAnsi="ＭＳ 明朝" w:cs="Times New Roman" w:hint="eastAsia"/>
          <w:szCs w:val="21"/>
        </w:rPr>
        <w:lastRenderedPageBreak/>
        <w:t>それらを第三者に開示してはならない。ただし、それらの情報が次の各号のいずれかに該当する場合は、この限りでない。</w:t>
      </w:r>
    </w:p>
    <w:p w14:paraId="3E6BC9EB" w14:textId="77777777" w:rsidR="00BB277D" w:rsidRPr="00154021" w:rsidRDefault="00BB277D" w:rsidP="00BB277D">
      <w:pPr>
        <w:overflowPunct w:val="0"/>
        <w:autoSpaceDE w:val="0"/>
        <w:autoSpaceDN w:val="0"/>
        <w:adjustRightInd w:val="0"/>
        <w:ind w:leftChars="99" w:left="746" w:hangingChars="256" w:hanging="538"/>
        <w:rPr>
          <w:rFonts w:ascii="ＭＳ 明朝" w:eastAsia="ＭＳ 明朝" w:hAnsi="ＭＳ 明朝" w:cs="Times New Roman"/>
          <w:szCs w:val="21"/>
        </w:rPr>
      </w:pPr>
      <w:r w:rsidRPr="00154021">
        <w:rPr>
          <w:rFonts w:ascii="ＭＳ 明朝" w:eastAsia="ＭＳ 明朝" w:hAnsi="ＭＳ 明朝" w:cs="Times New Roman" w:hint="eastAsia"/>
          <w:szCs w:val="21"/>
        </w:rPr>
        <w:t>（１）既に公知の情報である場合</w:t>
      </w:r>
    </w:p>
    <w:p w14:paraId="482E14B6" w14:textId="77777777" w:rsidR="00BB277D" w:rsidRPr="00154021" w:rsidRDefault="00BB277D" w:rsidP="00BB277D">
      <w:pPr>
        <w:overflowPunct w:val="0"/>
        <w:autoSpaceDE w:val="0"/>
        <w:autoSpaceDN w:val="0"/>
        <w:adjustRightInd w:val="0"/>
        <w:ind w:leftChars="99" w:left="746" w:hangingChars="256" w:hanging="538"/>
        <w:rPr>
          <w:rFonts w:ascii="ＭＳ 明朝" w:eastAsia="ＭＳ 明朝" w:hAnsi="ＭＳ 明朝" w:cs="Times New Roman"/>
          <w:szCs w:val="21"/>
        </w:rPr>
      </w:pPr>
      <w:r w:rsidRPr="00154021">
        <w:rPr>
          <w:rFonts w:ascii="ＭＳ 明朝" w:eastAsia="ＭＳ 明朝" w:hAnsi="ＭＳ 明朝" w:cs="Times New Roman" w:hint="eastAsia"/>
          <w:szCs w:val="21"/>
        </w:rPr>
        <w:t>（２）第三者から秘密保持義務を負うことなく正当に入手した情報である場合</w:t>
      </w:r>
    </w:p>
    <w:p w14:paraId="2ADD69E1" w14:textId="3DF2819D" w:rsidR="00BB277D" w:rsidRPr="00154021" w:rsidRDefault="00BB277D" w:rsidP="00BB277D">
      <w:pPr>
        <w:overflowPunct w:val="0"/>
        <w:autoSpaceDE w:val="0"/>
        <w:autoSpaceDN w:val="0"/>
        <w:adjustRightInd w:val="0"/>
        <w:ind w:leftChars="99" w:left="746" w:hangingChars="256" w:hanging="538"/>
        <w:rPr>
          <w:rFonts w:ascii="ＭＳ 明朝" w:eastAsia="ＭＳ 明朝" w:hAnsi="ＭＳ 明朝" w:cs="Times New Roman"/>
          <w:szCs w:val="21"/>
        </w:rPr>
      </w:pPr>
      <w:r>
        <w:rPr>
          <w:rFonts w:ascii="ＭＳ 明朝" w:eastAsia="ＭＳ 明朝" w:hAnsi="ＭＳ 明朝" w:cs="Times New Roman" w:hint="eastAsia"/>
          <w:szCs w:val="21"/>
        </w:rPr>
        <w:t>（３）</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から当該情報を入手した時点で、既に保有し</w:t>
      </w:r>
      <w:r w:rsidR="007D6F7F">
        <w:rPr>
          <w:rFonts w:ascii="ＭＳ 明朝" w:eastAsia="ＭＳ 明朝" w:hAnsi="ＭＳ 明朝" w:cs="Times New Roman" w:hint="eastAsia"/>
          <w:szCs w:val="21"/>
        </w:rPr>
        <w:t>ていた</w:t>
      </w:r>
      <w:r w:rsidRPr="00154021">
        <w:rPr>
          <w:rFonts w:ascii="ＭＳ 明朝" w:eastAsia="ＭＳ 明朝" w:hAnsi="ＭＳ 明朝" w:cs="Times New Roman" w:hint="eastAsia"/>
          <w:szCs w:val="21"/>
        </w:rPr>
        <w:t>情報である場合</w:t>
      </w:r>
    </w:p>
    <w:p w14:paraId="2C718EAA" w14:textId="30778C4F" w:rsidR="005A5ED0" w:rsidRDefault="00BB277D" w:rsidP="00857D86">
      <w:pPr>
        <w:overflowPunct w:val="0"/>
        <w:autoSpaceDE w:val="0"/>
        <w:autoSpaceDN w:val="0"/>
        <w:adjustRightInd w:val="0"/>
        <w:ind w:leftChars="100" w:left="84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（４）</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から知り得た情報によらないで独自に創出し、又は発見したことが書面により立証できる場合</w:t>
      </w:r>
    </w:p>
    <w:p w14:paraId="4EF1D0AF" w14:textId="77777777" w:rsidR="00BB277D" w:rsidRPr="00857D86" w:rsidRDefault="00BB277D" w:rsidP="00857D86">
      <w:pPr>
        <w:overflowPunct w:val="0"/>
        <w:autoSpaceDE w:val="0"/>
        <w:autoSpaceDN w:val="0"/>
        <w:adjustRightInd w:val="0"/>
        <w:ind w:left="420" w:hangingChars="200" w:hanging="420"/>
        <w:rPr>
          <w:rFonts w:ascii="Century" w:eastAsia="ＭＳ 明朝" w:hAnsi="Century" w:cs="Times New Roman"/>
          <w:szCs w:val="21"/>
        </w:rPr>
      </w:pPr>
    </w:p>
    <w:p w14:paraId="1B7AE148"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（施設等の利用）</w:t>
      </w:r>
    </w:p>
    <w:p w14:paraId="5421529C" w14:textId="0261DB91"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第１５</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共同研究を遂行するため必要と認めるときは、協議の</w:t>
      </w:r>
      <w:r w:rsidR="00807F74">
        <w:rPr>
          <w:rFonts w:ascii="Century" w:eastAsia="ＭＳ 明朝" w:hAnsi="Century" w:cs="Times New Roman" w:hint="eastAsia"/>
          <w:szCs w:val="21"/>
        </w:rPr>
        <w:t>上</w:t>
      </w:r>
      <w:r w:rsidR="005A5ED0" w:rsidRPr="00857D86">
        <w:rPr>
          <w:rFonts w:ascii="Century" w:eastAsia="ＭＳ 明朝" w:hAnsi="Century" w:cs="Times New Roman" w:hint="eastAsia"/>
          <w:szCs w:val="21"/>
        </w:rPr>
        <w:t>、他の</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の施設及び機器等を無償で利用することができる。利用に際しては、善良な</w:t>
      </w:r>
      <w:r w:rsidR="007D6F7F">
        <w:rPr>
          <w:rFonts w:ascii="Century" w:eastAsia="ＭＳ 明朝" w:hAnsi="Century" w:cs="Times New Roman" w:hint="eastAsia"/>
          <w:szCs w:val="21"/>
        </w:rPr>
        <w:t>る</w:t>
      </w:r>
      <w:r w:rsidR="005A5ED0" w:rsidRPr="00857D86">
        <w:rPr>
          <w:rFonts w:ascii="Century" w:eastAsia="ＭＳ 明朝" w:hAnsi="Century" w:cs="Times New Roman" w:hint="eastAsia"/>
          <w:szCs w:val="21"/>
        </w:rPr>
        <w:t>管理者の注意</w:t>
      </w:r>
      <w:r w:rsidR="007D6F7F">
        <w:rPr>
          <w:rFonts w:ascii="Century" w:eastAsia="ＭＳ 明朝" w:hAnsi="Century" w:cs="Times New Roman" w:hint="eastAsia"/>
          <w:szCs w:val="21"/>
        </w:rPr>
        <w:t>義務</w:t>
      </w:r>
      <w:r w:rsidR="005A5ED0" w:rsidRPr="00857D86">
        <w:rPr>
          <w:rFonts w:ascii="Century" w:eastAsia="ＭＳ 明朝" w:hAnsi="Century" w:cs="Times New Roman" w:hint="eastAsia"/>
          <w:szCs w:val="21"/>
        </w:rPr>
        <w:t>をもって</w:t>
      </w:r>
      <w:r w:rsidR="007D6F7F">
        <w:rPr>
          <w:rFonts w:ascii="Century" w:eastAsia="ＭＳ 明朝" w:hAnsi="Century" w:cs="Times New Roman" w:hint="eastAsia"/>
          <w:szCs w:val="21"/>
        </w:rPr>
        <w:t>利用</w:t>
      </w:r>
      <w:r w:rsidR="005A5ED0" w:rsidRPr="00857D86">
        <w:rPr>
          <w:rFonts w:ascii="Century" w:eastAsia="ＭＳ 明朝" w:hAnsi="Century" w:cs="Times New Roman" w:hint="eastAsia"/>
          <w:szCs w:val="21"/>
        </w:rPr>
        <w:t>しなければならない。</w:t>
      </w:r>
    </w:p>
    <w:p w14:paraId="1D6B0124"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p>
    <w:p w14:paraId="2D178D15" w14:textId="77777777" w:rsidR="005A5ED0" w:rsidRPr="00857D86" w:rsidRDefault="005A5ED0" w:rsidP="00857D86">
      <w:pPr>
        <w:overflowPunct w:val="0"/>
        <w:autoSpaceDE w:val="0"/>
        <w:autoSpaceDN w:val="0"/>
        <w:adjustRightInd w:val="0"/>
        <w:rPr>
          <w:rFonts w:ascii="Century" w:eastAsia="ＭＳ 明朝" w:hAnsi="Century" w:cs="Times New Roman"/>
          <w:szCs w:val="21"/>
        </w:rPr>
      </w:pPr>
      <w:r w:rsidRPr="00857D86">
        <w:rPr>
          <w:rFonts w:ascii="Century" w:eastAsia="ＭＳ 明朝" w:hAnsi="Century" w:cs="Times New Roman" w:hint="eastAsia"/>
          <w:szCs w:val="21"/>
        </w:rPr>
        <w:t>（機器等の持込み）</w:t>
      </w:r>
    </w:p>
    <w:p w14:paraId="7B8C31A5" w14:textId="737D81B2" w:rsidR="005A5ED0" w:rsidRPr="00857D86" w:rsidRDefault="0076327E" w:rsidP="00857D86">
      <w:pPr>
        <w:overflowPunct w:val="0"/>
        <w:autoSpaceDE w:val="0"/>
        <w:autoSpaceDN w:val="0"/>
        <w:adjustRightInd w:val="0"/>
        <w:ind w:left="210" w:hangingChars="100" w:hanging="210"/>
        <w:rPr>
          <w:rFonts w:ascii="Century" w:eastAsia="ＭＳ 明朝" w:hAnsi="Century" w:cs="Times New Roman"/>
          <w:szCs w:val="21"/>
        </w:rPr>
      </w:pPr>
      <w:r>
        <w:rPr>
          <w:rFonts w:ascii="Century" w:eastAsia="ＭＳ 明朝" w:hAnsi="Century" w:cs="Times New Roman" w:hint="eastAsia"/>
          <w:szCs w:val="21"/>
        </w:rPr>
        <w:t>第１６</w:t>
      </w:r>
      <w:r w:rsidR="00AD77FA" w:rsidRPr="00857D86">
        <w:rPr>
          <w:rFonts w:ascii="Century" w:eastAsia="ＭＳ 明朝" w:hAnsi="Century" w:cs="Times New Roman" w:hint="eastAsia"/>
          <w:szCs w:val="21"/>
        </w:rPr>
        <w:t>条</w:t>
      </w:r>
      <w:r w:rsidR="005A5ED0" w:rsidRPr="00857D86">
        <w:rPr>
          <w:rFonts w:ascii="Century" w:eastAsia="ＭＳ 明朝" w:hAnsi="Century" w:cs="Times New Roman" w:hint="eastAsia"/>
          <w:szCs w:val="21"/>
        </w:rPr>
        <w:t xml:space="preserve">　</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は、</w:t>
      </w:r>
      <w:r w:rsidR="0034020D">
        <w:rPr>
          <w:rFonts w:ascii="Century" w:eastAsia="ＭＳ 明朝" w:hAnsi="Century" w:cs="Times New Roman" w:hint="eastAsia"/>
          <w:szCs w:val="21"/>
        </w:rPr>
        <w:t>本</w:t>
      </w:r>
      <w:r w:rsidR="005A5ED0" w:rsidRPr="00857D86">
        <w:rPr>
          <w:rFonts w:ascii="Century" w:eastAsia="ＭＳ 明朝" w:hAnsi="Century" w:cs="Times New Roman" w:hint="eastAsia"/>
          <w:szCs w:val="21"/>
        </w:rPr>
        <w:t>共同研究を遂行するため必要と認めるときは、協議の</w:t>
      </w:r>
      <w:r w:rsidR="00807F74">
        <w:rPr>
          <w:rFonts w:ascii="Century" w:eastAsia="ＭＳ 明朝" w:hAnsi="Century" w:cs="Times New Roman" w:hint="eastAsia"/>
          <w:szCs w:val="21"/>
        </w:rPr>
        <w:t>上</w:t>
      </w:r>
      <w:r w:rsidR="005A5ED0" w:rsidRPr="00857D86">
        <w:rPr>
          <w:rFonts w:ascii="Century" w:eastAsia="ＭＳ 明朝" w:hAnsi="Century" w:cs="Times New Roman" w:hint="eastAsia"/>
          <w:szCs w:val="21"/>
        </w:rPr>
        <w:t>、自己の所有に係る機器等を、自己の責任と負担の</w:t>
      </w:r>
      <w:r w:rsidR="00327478">
        <w:rPr>
          <w:rFonts w:ascii="Century" w:eastAsia="ＭＳ 明朝" w:hAnsi="Century" w:cs="Times New Roman" w:hint="eastAsia"/>
          <w:szCs w:val="21"/>
        </w:rPr>
        <w:t>下</w:t>
      </w:r>
      <w:r w:rsidR="005A5ED0" w:rsidRPr="00857D86">
        <w:rPr>
          <w:rFonts w:ascii="Century" w:eastAsia="ＭＳ 明朝" w:hAnsi="Century" w:cs="Times New Roman" w:hint="eastAsia"/>
          <w:szCs w:val="21"/>
        </w:rPr>
        <w:t>で、他の</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の施設に持</w:t>
      </w:r>
      <w:r w:rsidR="007D6F7F">
        <w:rPr>
          <w:rFonts w:ascii="Century" w:eastAsia="ＭＳ 明朝" w:hAnsi="Century" w:cs="Times New Roman" w:hint="eastAsia"/>
          <w:szCs w:val="21"/>
        </w:rPr>
        <w:t>ち</w:t>
      </w:r>
      <w:r w:rsidR="005A5ED0" w:rsidRPr="00857D86">
        <w:rPr>
          <w:rFonts w:ascii="Century" w:eastAsia="ＭＳ 明朝" w:hAnsi="Century" w:cs="Times New Roman" w:hint="eastAsia"/>
          <w:szCs w:val="21"/>
        </w:rPr>
        <w:t>込むことができる。なお、他の</w:t>
      </w:r>
      <w:r w:rsidR="00EE26F7">
        <w:rPr>
          <w:rFonts w:ascii="Century" w:eastAsia="ＭＳ 明朝" w:hAnsi="Century" w:cs="Times New Roman" w:hint="eastAsia"/>
          <w:szCs w:val="21"/>
        </w:rPr>
        <w:t>契約当事者</w:t>
      </w:r>
      <w:r w:rsidR="005A5ED0" w:rsidRPr="00857D86">
        <w:rPr>
          <w:rFonts w:ascii="Century" w:eastAsia="ＭＳ 明朝" w:hAnsi="Century" w:cs="Times New Roman" w:hint="eastAsia"/>
          <w:szCs w:val="21"/>
        </w:rPr>
        <w:t>の施設に持込まれた機器等の持込期間中の管理責任は、当該機器等の所有者が負う。</w:t>
      </w:r>
    </w:p>
    <w:p w14:paraId="19BAEEC5" w14:textId="22471C40" w:rsidR="005A5ED0" w:rsidRPr="00154021" w:rsidRDefault="005A5ED0" w:rsidP="00DE6B3B">
      <w:pPr>
        <w:overflowPunct w:val="0"/>
        <w:autoSpaceDE w:val="0"/>
        <w:autoSpaceDN w:val="0"/>
        <w:adjustRightInd w:val="0"/>
        <w:rPr>
          <w:rFonts w:ascii="ＭＳ 明朝" w:eastAsia="ＭＳ 明朝" w:hAnsi="ＭＳ 明朝" w:cs="Times New Roman"/>
          <w:szCs w:val="21"/>
        </w:rPr>
      </w:pPr>
    </w:p>
    <w:p w14:paraId="3366C299" w14:textId="60D87907" w:rsidR="005A5ED0" w:rsidRPr="00154021" w:rsidRDefault="005A5ED0" w:rsidP="005A5ED0">
      <w:pPr>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（研究の中止等）</w:t>
      </w:r>
    </w:p>
    <w:p w14:paraId="084448EB" w14:textId="52231681" w:rsidR="005A5ED0" w:rsidRPr="00154021" w:rsidRDefault="005A5ED0" w:rsidP="005A5ED0">
      <w:pPr>
        <w:autoSpaceDE w:val="0"/>
        <w:autoSpaceDN w:val="0"/>
        <w:adjustRightInd w:val="0"/>
        <w:ind w:left="212" w:hangingChars="101" w:hanging="212"/>
        <w:rPr>
          <w:rFonts w:ascii="ＭＳ 明朝" w:eastAsia="ＭＳ 明朝" w:hAnsi="ＭＳ 明朝" w:cs="Times New Roman"/>
          <w:szCs w:val="21"/>
        </w:rPr>
      </w:pPr>
      <w:r>
        <w:rPr>
          <w:rFonts w:ascii="ＭＳ 明朝" w:eastAsia="ＭＳ 明朝" w:hAnsi="ＭＳ 明朝" w:cs="Times New Roman" w:hint="eastAsia"/>
          <w:szCs w:val="21"/>
        </w:rPr>
        <w:t>第</w:t>
      </w:r>
      <w:r w:rsidR="00DE6B3B">
        <w:rPr>
          <w:rFonts w:ascii="ＭＳ 明朝" w:eastAsia="ＭＳ 明朝" w:hAnsi="ＭＳ 明朝" w:cs="Times New Roman" w:hint="eastAsia"/>
          <w:szCs w:val="21"/>
        </w:rPr>
        <w:t>１７</w:t>
      </w:r>
      <w:r w:rsidRPr="00154021">
        <w:rPr>
          <w:rFonts w:ascii="ＭＳ 明朝" w:eastAsia="ＭＳ 明朝" w:hAnsi="ＭＳ 明朝" w:cs="Times New Roman" w:hint="eastAsia"/>
          <w:szCs w:val="21"/>
        </w:rPr>
        <w:t xml:space="preserve">条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は、天災その他研究遂行上やむを得ない事由がある場合は、</w:t>
      </w:r>
      <w:r w:rsidR="00EE26F7">
        <w:rPr>
          <w:rFonts w:ascii="ＭＳ 明朝" w:eastAsia="ＭＳ 明朝" w:hAnsi="ＭＳ 明朝" w:cs="Times New Roman" w:hint="eastAsia"/>
          <w:szCs w:val="21"/>
        </w:rPr>
        <w:t>契約当事者</w:t>
      </w:r>
      <w:r>
        <w:rPr>
          <w:rFonts w:ascii="ＭＳ 明朝" w:eastAsia="ＭＳ 明朝" w:hAnsi="ＭＳ 明朝" w:cs="Times New Roman" w:hint="eastAsia"/>
          <w:szCs w:val="21"/>
        </w:rPr>
        <w:t>間で</w:t>
      </w:r>
      <w:r w:rsidRPr="00154021">
        <w:rPr>
          <w:rFonts w:ascii="ＭＳ 明朝" w:eastAsia="ＭＳ 明朝" w:hAnsi="ＭＳ 明朝" w:cs="Times New Roman" w:hint="eastAsia"/>
          <w:szCs w:val="21"/>
        </w:rPr>
        <w:t>協議の上、本共同研究を中止し、又は研究期間を延長することができる。このとき、</w:t>
      </w:r>
      <w:r>
        <w:rPr>
          <w:rFonts w:ascii="ＭＳ 明朝" w:eastAsia="ＭＳ 明朝" w:hAnsi="ＭＳ 明朝" w:cs="Times New Roman" w:hint="eastAsia"/>
          <w:szCs w:val="21"/>
        </w:rPr>
        <w:t>各</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はその責めを負わない。</w:t>
      </w:r>
    </w:p>
    <w:p w14:paraId="2B346F58" w14:textId="7ACB251B" w:rsidR="00DE6B3B" w:rsidRDefault="00DE6B3B" w:rsidP="00DE6B3B">
      <w:pPr>
        <w:overflowPunct w:val="0"/>
        <w:autoSpaceDE w:val="0"/>
        <w:autoSpaceDN w:val="0"/>
        <w:adjustRightInd w:val="0"/>
        <w:ind w:left="210" w:hangingChars="100" w:hanging="210"/>
        <w:rPr>
          <w:rFonts w:ascii="Century" w:eastAsia="ＭＳ 明朝" w:hAnsi="Century" w:cs="Times New Roman"/>
          <w:szCs w:val="21"/>
        </w:rPr>
      </w:pPr>
      <w:r w:rsidRPr="007B494B">
        <w:rPr>
          <w:rFonts w:ascii="Century" w:eastAsia="ＭＳ 明朝" w:hAnsi="Century" w:cs="Times New Roman" w:hint="eastAsia"/>
          <w:szCs w:val="21"/>
        </w:rPr>
        <w:t>２</w:t>
      </w:r>
      <w:r w:rsidRPr="007B494B">
        <w:rPr>
          <w:rFonts w:ascii="Century" w:eastAsia="ＭＳ 明朝" w:hAnsi="Century" w:cs="Times New Roman"/>
          <w:szCs w:val="21"/>
        </w:rPr>
        <w:t xml:space="preserve"> </w:t>
      </w:r>
      <w:r w:rsidRPr="007B494B">
        <w:rPr>
          <w:rFonts w:ascii="Century" w:eastAsia="ＭＳ 明朝" w:hAnsi="Century" w:cs="Times New Roman" w:hint="eastAsia"/>
          <w:szCs w:val="21"/>
        </w:rPr>
        <w:t>前項により協定を</w:t>
      </w:r>
      <w:r>
        <w:rPr>
          <w:rFonts w:ascii="Century" w:eastAsia="ＭＳ 明朝" w:hAnsi="Century" w:cs="Times New Roman" w:hint="eastAsia"/>
          <w:szCs w:val="21"/>
        </w:rPr>
        <w:t>中止した場合において中止</w:t>
      </w:r>
      <w:r w:rsidRPr="007B494B">
        <w:rPr>
          <w:rFonts w:ascii="Century" w:eastAsia="ＭＳ 明朝" w:hAnsi="Century" w:cs="Times New Roman" w:hint="eastAsia"/>
          <w:szCs w:val="21"/>
        </w:rPr>
        <w:t>の日までに得た研究の成果及び特許権等があるときには、その取扱いについて、契約当事者は協議の上、定めるものとする。</w:t>
      </w:r>
    </w:p>
    <w:p w14:paraId="3EAE10F9" w14:textId="77777777" w:rsidR="005A5ED0" w:rsidRPr="00DE6B3B" w:rsidRDefault="005A5ED0" w:rsidP="005A5ED0">
      <w:pPr>
        <w:overflowPunct w:val="0"/>
        <w:autoSpaceDE w:val="0"/>
        <w:autoSpaceDN w:val="0"/>
        <w:adjustRightInd w:val="0"/>
        <w:ind w:left="628" w:hangingChars="299" w:hanging="628"/>
        <w:rPr>
          <w:rFonts w:ascii="ＭＳ 明朝" w:eastAsia="ＭＳ 明朝" w:hAnsi="ＭＳ 明朝" w:cs="Times New Roman"/>
          <w:szCs w:val="21"/>
        </w:rPr>
      </w:pPr>
    </w:p>
    <w:p w14:paraId="36CE03BD" w14:textId="6BA7F35B" w:rsidR="005A5ED0" w:rsidRPr="00154021" w:rsidRDefault="005A5ED0" w:rsidP="005A5ED0">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（契約の解除）</w:t>
      </w:r>
    </w:p>
    <w:p w14:paraId="187236FD" w14:textId="7D8C1C09" w:rsidR="005A5ED0" w:rsidRPr="00154021" w:rsidRDefault="005A5ED0" w:rsidP="005A5ED0">
      <w:pPr>
        <w:autoSpaceDE w:val="0"/>
        <w:autoSpaceDN w:val="0"/>
        <w:adjustRightInd w:val="0"/>
        <w:ind w:left="212" w:hangingChars="101" w:hanging="212"/>
        <w:rPr>
          <w:rFonts w:ascii="ＭＳ 明朝" w:eastAsia="ＭＳ 明朝" w:hAnsi="ＭＳ 明朝" w:cs="Times New Roman"/>
          <w:szCs w:val="21"/>
        </w:rPr>
      </w:pPr>
      <w:r>
        <w:rPr>
          <w:rFonts w:ascii="ＭＳ 明朝" w:eastAsia="ＭＳ 明朝" w:hAnsi="ＭＳ 明朝" w:cs="Times New Roman" w:hint="eastAsia"/>
          <w:szCs w:val="21"/>
        </w:rPr>
        <w:t>第</w:t>
      </w:r>
      <w:r w:rsidR="00DE6B3B">
        <w:rPr>
          <w:rFonts w:ascii="ＭＳ 明朝" w:eastAsia="ＭＳ 明朝" w:hAnsi="ＭＳ 明朝" w:cs="Times New Roman" w:hint="eastAsia"/>
          <w:szCs w:val="21"/>
        </w:rPr>
        <w:t>１８</w:t>
      </w:r>
      <w:r w:rsidRPr="00154021">
        <w:rPr>
          <w:rFonts w:ascii="ＭＳ 明朝" w:eastAsia="ＭＳ 明朝" w:hAnsi="ＭＳ 明朝" w:cs="Times New Roman" w:hint="eastAsia"/>
          <w:szCs w:val="21"/>
        </w:rPr>
        <w:t>条</w:t>
      </w:r>
      <w:r>
        <w:rPr>
          <w:rFonts w:ascii="ＭＳ 明朝" w:eastAsia="ＭＳ 明朝" w:hAnsi="ＭＳ 明朝" w:cs="Times New Roman" w:hint="eastAsia"/>
          <w:szCs w:val="21"/>
        </w:rPr>
        <w:t xml:space="preserve">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は、次の各号のいずれかに該当し、相当な期間を定めて催告し、同期間内に是正されないときは、</w:t>
      </w:r>
      <w:r w:rsidRPr="00154021">
        <w:rPr>
          <w:rFonts w:ascii="ＭＳ 明朝" w:eastAsia="明朝体" w:hAnsi="ＭＳ 明朝" w:cs="Times New Roman" w:hint="eastAsia"/>
          <w:spacing w:val="2"/>
          <w:szCs w:val="21"/>
        </w:rPr>
        <w:t>この</w:t>
      </w:r>
      <w:r w:rsidRPr="00154021">
        <w:rPr>
          <w:rFonts w:ascii="ＭＳ 明朝" w:eastAsia="ＭＳ 明朝" w:hAnsi="ＭＳ 明朝" w:cs="Times New Roman" w:hint="eastAsia"/>
          <w:szCs w:val="21"/>
        </w:rPr>
        <w:t>契約を解除することができる。</w:t>
      </w:r>
      <w:r w:rsidR="00C06DD7">
        <w:rPr>
          <w:rFonts w:ascii="ＭＳ 明朝" w:eastAsia="ＭＳ 明朝" w:hAnsi="ＭＳ 明朝" w:cs="Times New Roman" w:hint="eastAsia"/>
          <w:szCs w:val="21"/>
        </w:rPr>
        <w:t>このとき、契約解除を行った契約当事者は、その責めを負わないものとする。</w:t>
      </w:r>
    </w:p>
    <w:p w14:paraId="70B44CC4" w14:textId="388FA230" w:rsidR="005A5ED0" w:rsidRPr="00154021" w:rsidRDefault="005A5ED0" w:rsidP="005A5ED0">
      <w:pPr>
        <w:autoSpaceDE w:val="0"/>
        <w:autoSpaceDN w:val="0"/>
        <w:adjustRightInd w:val="0"/>
        <w:ind w:leftChars="99" w:left="746" w:hangingChars="256" w:hanging="538"/>
        <w:rPr>
          <w:rFonts w:ascii="ＭＳ 明朝" w:eastAsia="ＭＳ 明朝" w:hAnsi="ＭＳ 明朝" w:cs="Times New Roman"/>
          <w:szCs w:val="21"/>
        </w:rPr>
      </w:pPr>
      <w:r w:rsidRPr="00154021">
        <w:rPr>
          <w:rFonts w:ascii="ＭＳ 明朝" w:eastAsia="ＭＳ 明朝" w:hAnsi="ＭＳ 明朝" w:cs="Times New Roman" w:hint="eastAsia"/>
          <w:szCs w:val="21"/>
        </w:rPr>
        <w:t>（１）</w:t>
      </w:r>
      <w:r>
        <w:rPr>
          <w:rFonts w:ascii="ＭＳ 明朝" w:eastAsia="ＭＳ 明朝" w:hAnsi="ＭＳ 明朝" w:cs="Times New Roman" w:hint="eastAsia"/>
          <w:szCs w:val="21"/>
        </w:rPr>
        <w:t>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が</w:t>
      </w:r>
      <w:r w:rsidRPr="00154021">
        <w:rPr>
          <w:rFonts w:ascii="ＭＳ 明朝" w:eastAsia="明朝体" w:hAnsi="ＭＳ 明朝" w:cs="Times New Roman" w:hint="eastAsia"/>
          <w:spacing w:val="2"/>
          <w:szCs w:val="21"/>
        </w:rPr>
        <w:t>この</w:t>
      </w:r>
      <w:r w:rsidRPr="00154021">
        <w:rPr>
          <w:rFonts w:ascii="ＭＳ 明朝" w:eastAsia="ＭＳ 明朝" w:hAnsi="ＭＳ 明朝" w:cs="Times New Roman" w:hint="eastAsia"/>
          <w:szCs w:val="21"/>
        </w:rPr>
        <w:t>契約の履行に関し、不正又は不当な行為をしたとき。</w:t>
      </w:r>
    </w:p>
    <w:p w14:paraId="4FF1F8A2" w14:textId="794DD131" w:rsidR="005A5ED0" w:rsidRPr="00154021" w:rsidRDefault="005A5ED0" w:rsidP="005A5ED0">
      <w:pPr>
        <w:autoSpaceDE w:val="0"/>
        <w:autoSpaceDN w:val="0"/>
        <w:adjustRightInd w:val="0"/>
        <w:ind w:leftChars="99" w:left="746" w:hangingChars="256" w:hanging="538"/>
        <w:rPr>
          <w:rFonts w:ascii="ＭＳ 明朝" w:eastAsia="ＭＳ 明朝" w:hAnsi="ＭＳ 明朝" w:cs="Times New Roman"/>
          <w:szCs w:val="21"/>
        </w:rPr>
      </w:pPr>
      <w:r w:rsidRPr="00154021">
        <w:rPr>
          <w:rFonts w:ascii="ＭＳ 明朝" w:eastAsia="ＭＳ 明朝" w:hAnsi="ＭＳ 明朝" w:cs="Times New Roman" w:hint="eastAsia"/>
          <w:szCs w:val="21"/>
        </w:rPr>
        <w:t>（２）</w:t>
      </w:r>
      <w:r>
        <w:rPr>
          <w:rFonts w:ascii="ＭＳ 明朝" w:eastAsia="ＭＳ 明朝" w:hAnsi="ＭＳ 明朝" w:cs="Times New Roman" w:hint="eastAsia"/>
          <w:szCs w:val="21"/>
        </w:rPr>
        <w:t>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が</w:t>
      </w:r>
      <w:r w:rsidRPr="00154021">
        <w:rPr>
          <w:rFonts w:ascii="ＭＳ 明朝" w:eastAsia="明朝体" w:hAnsi="ＭＳ 明朝" w:cs="Times New Roman" w:hint="eastAsia"/>
          <w:spacing w:val="2"/>
          <w:szCs w:val="21"/>
        </w:rPr>
        <w:t>この</w:t>
      </w:r>
      <w:r w:rsidRPr="00154021">
        <w:rPr>
          <w:rFonts w:ascii="ＭＳ 明朝" w:eastAsia="ＭＳ 明朝" w:hAnsi="ＭＳ 明朝" w:cs="Times New Roman" w:hint="eastAsia"/>
          <w:szCs w:val="21"/>
        </w:rPr>
        <w:t>契約に違反したとき。</w:t>
      </w:r>
    </w:p>
    <w:p w14:paraId="3A0CD2BE" w14:textId="77777777" w:rsidR="007B494B" w:rsidRPr="006C49DD" w:rsidRDefault="007B494B" w:rsidP="005A5ED0">
      <w:pPr>
        <w:overflowPunct w:val="0"/>
        <w:autoSpaceDE w:val="0"/>
        <w:autoSpaceDN w:val="0"/>
        <w:adjustRightInd w:val="0"/>
        <w:ind w:left="628" w:hangingChars="299" w:hanging="628"/>
        <w:rPr>
          <w:rFonts w:ascii="ＭＳ 明朝" w:eastAsia="ＭＳ 明朝" w:hAnsi="ＭＳ 明朝" w:cs="Times New Roman"/>
          <w:szCs w:val="21"/>
        </w:rPr>
      </w:pPr>
    </w:p>
    <w:p w14:paraId="6BDF2B51" w14:textId="252FE6E4" w:rsidR="005A5ED0" w:rsidRPr="00154021" w:rsidRDefault="005A5ED0" w:rsidP="005A5ED0">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（損害賠償）</w:t>
      </w:r>
    </w:p>
    <w:p w14:paraId="6B8DA0E8" w14:textId="0C150F45" w:rsidR="005A5ED0" w:rsidRPr="00154021" w:rsidRDefault="005A5ED0" w:rsidP="005A5ED0">
      <w:pPr>
        <w:overflowPunct w:val="0"/>
        <w:autoSpaceDE w:val="0"/>
        <w:autoSpaceDN w:val="0"/>
        <w:adjustRightInd w:val="0"/>
        <w:ind w:left="212" w:hangingChars="101" w:hanging="212"/>
        <w:rPr>
          <w:rFonts w:ascii="ＭＳ 明朝" w:eastAsia="ＭＳ 明朝" w:hAnsi="ＭＳ 明朝" w:cs="Times New Roman"/>
          <w:szCs w:val="21"/>
        </w:rPr>
      </w:pPr>
      <w:r>
        <w:rPr>
          <w:rFonts w:ascii="ＭＳ 明朝" w:eastAsia="ＭＳ 明朝" w:hAnsi="ＭＳ 明朝" w:cs="Times New Roman" w:hint="eastAsia"/>
          <w:szCs w:val="21"/>
        </w:rPr>
        <w:t>第</w:t>
      </w:r>
      <w:r w:rsidR="00DE6B3B">
        <w:rPr>
          <w:rFonts w:ascii="ＭＳ 明朝" w:eastAsia="ＭＳ 明朝" w:hAnsi="ＭＳ 明朝" w:cs="Times New Roman" w:hint="eastAsia"/>
          <w:szCs w:val="21"/>
        </w:rPr>
        <w:t>１９</w:t>
      </w:r>
      <w:r w:rsidRPr="00154021">
        <w:rPr>
          <w:rFonts w:ascii="ＭＳ 明朝" w:eastAsia="ＭＳ 明朝" w:hAnsi="ＭＳ 明朝" w:cs="Times New Roman" w:hint="eastAsia"/>
          <w:szCs w:val="21"/>
        </w:rPr>
        <w:t xml:space="preserve">条　</w:t>
      </w:r>
      <w:r w:rsidR="007B494B">
        <w:rPr>
          <w:rFonts w:ascii="ＭＳ 明朝" w:eastAsia="ＭＳ 明朝" w:hAnsi="ＭＳ 明朝" w:cs="Times New Roman" w:hint="eastAsia"/>
          <w:spacing w:val="2"/>
          <w:szCs w:val="21"/>
        </w:rPr>
        <w:t>契約当事者が不正及び違反を行い、契約解除された場合、</w:t>
      </w:r>
      <w:r w:rsidR="007B494B" w:rsidRPr="00154021">
        <w:rPr>
          <w:rFonts w:ascii="ＭＳ 明朝" w:eastAsia="ＭＳ 明朝" w:hAnsi="ＭＳ 明朝" w:cs="Times New Roman" w:hint="eastAsia"/>
          <w:spacing w:val="2"/>
          <w:szCs w:val="21"/>
        </w:rPr>
        <w:t>又は</w:t>
      </w:r>
      <w:r w:rsidR="007B494B">
        <w:rPr>
          <w:rFonts w:ascii="ＭＳ 明朝" w:eastAsia="ＭＳ 明朝" w:hAnsi="ＭＳ 明朝" w:cs="Times New Roman" w:hint="eastAsia"/>
          <w:spacing w:val="2"/>
          <w:szCs w:val="21"/>
        </w:rPr>
        <w:t>契約当事者</w:t>
      </w:r>
      <w:r w:rsidR="007B494B" w:rsidRPr="00154021">
        <w:rPr>
          <w:rFonts w:ascii="ＭＳ 明朝" w:eastAsia="ＭＳ 明朝" w:hAnsi="ＭＳ 明朝" w:cs="Times New Roman" w:hint="eastAsia"/>
          <w:spacing w:val="2"/>
          <w:szCs w:val="21"/>
        </w:rPr>
        <w:t>若しくは自己が参加させた研究担当者が故意若しくは</w:t>
      </w:r>
      <w:r w:rsidR="007B494B" w:rsidRPr="00154021">
        <w:rPr>
          <w:rFonts w:ascii="ＭＳ 明朝" w:eastAsia="ＭＳ 明朝" w:hAnsi="ＭＳ 明朝" w:cs="Times New Roman" w:hint="eastAsia"/>
          <w:szCs w:val="21"/>
        </w:rPr>
        <w:t>重</w:t>
      </w:r>
      <w:r w:rsidR="007B494B" w:rsidRPr="00154021">
        <w:rPr>
          <w:rFonts w:ascii="ＭＳ 明朝" w:eastAsia="ＭＳ 明朝" w:hAnsi="ＭＳ 明朝" w:cs="Times New Roman" w:hint="eastAsia"/>
          <w:spacing w:val="2"/>
          <w:szCs w:val="21"/>
        </w:rPr>
        <w:t>過失によって</w:t>
      </w:r>
      <w:r w:rsidR="007B494B">
        <w:rPr>
          <w:rFonts w:ascii="ＭＳ 明朝" w:eastAsia="ＭＳ 明朝" w:hAnsi="ＭＳ 明朝" w:cs="Times New Roman" w:hint="eastAsia"/>
          <w:spacing w:val="2"/>
          <w:szCs w:val="21"/>
        </w:rPr>
        <w:t>他の契約当事者</w:t>
      </w:r>
      <w:r w:rsidR="007B494B" w:rsidRPr="00154021">
        <w:rPr>
          <w:rFonts w:ascii="ＭＳ 明朝" w:eastAsia="ＭＳ 明朝" w:hAnsi="ＭＳ 明朝" w:cs="Times New Roman" w:hint="eastAsia"/>
          <w:spacing w:val="2"/>
          <w:szCs w:val="21"/>
        </w:rPr>
        <w:t>に損害を与えたときには、</w:t>
      </w:r>
      <w:r w:rsidR="007B494B">
        <w:rPr>
          <w:rFonts w:ascii="ＭＳ 明朝" w:eastAsia="ＭＳ 明朝" w:hAnsi="ＭＳ 明朝" w:cs="Times New Roman" w:hint="eastAsia"/>
          <w:spacing w:val="2"/>
          <w:szCs w:val="21"/>
        </w:rPr>
        <w:t>損害を与えた契約当事者は、</w:t>
      </w:r>
      <w:r w:rsidR="007B494B" w:rsidRPr="00154021">
        <w:rPr>
          <w:rFonts w:ascii="ＭＳ 明朝" w:eastAsia="ＭＳ 明朝" w:hAnsi="ＭＳ 明朝" w:cs="Times New Roman" w:hint="eastAsia"/>
          <w:spacing w:val="2"/>
          <w:szCs w:val="21"/>
        </w:rPr>
        <w:t>その損害を賠償しなければならない。</w:t>
      </w:r>
    </w:p>
    <w:p w14:paraId="1AC2AAB3" w14:textId="77777777" w:rsidR="00DE6B3B" w:rsidRPr="00DE6B3B" w:rsidRDefault="00DE6B3B" w:rsidP="005A5ED0">
      <w:pPr>
        <w:overflowPunct w:val="0"/>
        <w:autoSpaceDE w:val="0"/>
        <w:autoSpaceDN w:val="0"/>
        <w:adjustRightInd w:val="0"/>
        <w:ind w:left="628" w:hangingChars="299" w:hanging="628"/>
        <w:rPr>
          <w:rFonts w:ascii="ＭＳ 明朝" w:eastAsia="ＭＳ 明朝" w:hAnsi="ＭＳ 明朝" w:cs="Times New Roman"/>
          <w:szCs w:val="21"/>
        </w:rPr>
      </w:pPr>
    </w:p>
    <w:p w14:paraId="48D71F43" w14:textId="39B983FB" w:rsidR="005A5ED0" w:rsidRPr="00154021" w:rsidRDefault="005A5ED0" w:rsidP="005A5ED0">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（契約の変更）</w:t>
      </w:r>
    </w:p>
    <w:p w14:paraId="7FD7212E" w14:textId="0A4623D5" w:rsidR="005A5ED0" w:rsidRPr="00154021" w:rsidRDefault="005A5ED0" w:rsidP="005A5ED0">
      <w:pPr>
        <w:overflowPunct w:val="0"/>
        <w:autoSpaceDE w:val="0"/>
        <w:autoSpaceDN w:val="0"/>
        <w:adjustRightInd w:val="0"/>
        <w:ind w:left="628" w:hangingChars="299" w:hanging="628"/>
        <w:rPr>
          <w:rFonts w:ascii="ＭＳ 明朝" w:eastAsia="ＭＳ 明朝" w:hAnsi="ＭＳ 明朝" w:cs="Times New Roman"/>
          <w:szCs w:val="21"/>
        </w:rPr>
      </w:pPr>
      <w:r>
        <w:rPr>
          <w:rFonts w:ascii="ＭＳ 明朝" w:eastAsia="ＭＳ 明朝" w:hAnsi="ＭＳ 明朝" w:cs="Times New Roman" w:hint="eastAsia"/>
          <w:szCs w:val="21"/>
        </w:rPr>
        <w:t>第</w:t>
      </w:r>
      <w:r w:rsidR="00DE6B3B">
        <w:rPr>
          <w:rFonts w:ascii="ＭＳ 明朝" w:eastAsia="ＭＳ 明朝" w:hAnsi="ＭＳ 明朝" w:cs="Times New Roman" w:hint="eastAsia"/>
          <w:szCs w:val="21"/>
        </w:rPr>
        <w:t>２０</w:t>
      </w:r>
      <w:r>
        <w:rPr>
          <w:rFonts w:ascii="ＭＳ 明朝" w:eastAsia="ＭＳ 明朝" w:hAnsi="ＭＳ 明朝" w:cs="Times New Roman" w:hint="eastAsia"/>
          <w:szCs w:val="21"/>
        </w:rPr>
        <w:t>条　この契約を変更する必要が生じたときは、</w:t>
      </w:r>
      <w:r w:rsidR="00EE26F7">
        <w:rPr>
          <w:rFonts w:ascii="ＭＳ 明朝" w:eastAsia="ＭＳ 明朝" w:hAnsi="ＭＳ 明朝" w:cs="Times New Roman" w:hint="eastAsia"/>
          <w:szCs w:val="21"/>
        </w:rPr>
        <w:t>契約当事者</w:t>
      </w:r>
      <w:r>
        <w:rPr>
          <w:rFonts w:ascii="ＭＳ 明朝" w:eastAsia="ＭＳ 明朝" w:hAnsi="ＭＳ 明朝" w:cs="Times New Roman" w:hint="eastAsia"/>
          <w:szCs w:val="21"/>
        </w:rPr>
        <w:t>間で協議</w:t>
      </w:r>
      <w:r w:rsidRPr="00154021">
        <w:rPr>
          <w:rFonts w:ascii="ＭＳ 明朝" w:eastAsia="ＭＳ 明朝" w:hAnsi="ＭＳ 明朝" w:cs="Times New Roman" w:hint="eastAsia"/>
          <w:szCs w:val="21"/>
        </w:rPr>
        <w:t>の</w:t>
      </w:r>
      <w:r w:rsidRPr="00154021">
        <w:rPr>
          <w:rFonts w:ascii="ＭＳ 明朝" w:eastAsia="明朝体" w:hAnsi="ＭＳ 明朝" w:cs="Times New Roman" w:hint="eastAsia"/>
          <w:spacing w:val="2"/>
          <w:szCs w:val="21"/>
        </w:rPr>
        <w:t>上</w:t>
      </w:r>
      <w:r w:rsidRPr="00154021">
        <w:rPr>
          <w:rFonts w:ascii="ＭＳ 明朝" w:eastAsia="ＭＳ 明朝" w:hAnsi="ＭＳ 明朝" w:cs="Times New Roman" w:hint="eastAsia"/>
          <w:szCs w:val="21"/>
        </w:rPr>
        <w:t>、その措置を決定する。</w:t>
      </w:r>
    </w:p>
    <w:p w14:paraId="7B20EBBA" w14:textId="77777777" w:rsidR="005A5ED0" w:rsidRPr="0076327E" w:rsidRDefault="005A5ED0" w:rsidP="005A5ED0">
      <w:pPr>
        <w:overflowPunct w:val="0"/>
        <w:autoSpaceDE w:val="0"/>
        <w:autoSpaceDN w:val="0"/>
        <w:adjustRightInd w:val="0"/>
        <w:ind w:left="628" w:hangingChars="299" w:hanging="628"/>
        <w:rPr>
          <w:rFonts w:ascii="ＭＳ 明朝" w:eastAsia="ＭＳ 明朝" w:hAnsi="ＭＳ 明朝" w:cs="Times New Roman"/>
          <w:szCs w:val="21"/>
        </w:rPr>
      </w:pPr>
    </w:p>
    <w:p w14:paraId="39002EE3" w14:textId="1D091525" w:rsidR="005A5ED0" w:rsidRPr="00154021" w:rsidRDefault="005A5ED0" w:rsidP="005A5ED0">
      <w:pPr>
        <w:autoSpaceDE w:val="0"/>
        <w:autoSpaceDN w:val="0"/>
        <w:rPr>
          <w:rFonts w:ascii="ＭＳ 明朝" w:eastAsia="ＭＳ 明朝" w:hAnsi="ＭＳ 明朝" w:cs="Times New Roman"/>
          <w:szCs w:val="21"/>
        </w:rPr>
      </w:pPr>
      <w:r w:rsidRPr="00154021">
        <w:rPr>
          <w:rFonts w:ascii="ＭＳ 明朝" w:eastAsia="ＭＳ 明朝" w:hAnsi="ＭＳ 明朝" w:cs="Times New Roman" w:hint="eastAsia"/>
          <w:szCs w:val="21"/>
        </w:rPr>
        <w:t>（個人情報の取扱い）</w:t>
      </w:r>
    </w:p>
    <w:p w14:paraId="57139F18" w14:textId="46B716CD" w:rsidR="005A5ED0" w:rsidRPr="00154021" w:rsidRDefault="005A5ED0" w:rsidP="005A5ED0">
      <w:pPr>
        <w:autoSpaceDE w:val="0"/>
        <w:autoSpaceDN w:val="0"/>
        <w:ind w:left="212" w:hangingChars="101" w:hanging="212"/>
        <w:rPr>
          <w:rFonts w:ascii="ＭＳ 明朝" w:eastAsia="ＭＳ 明朝" w:hAnsi="ＭＳ 明朝" w:cs="Times New Roman"/>
          <w:szCs w:val="21"/>
        </w:rPr>
      </w:pPr>
      <w:r>
        <w:rPr>
          <w:rFonts w:ascii="ＭＳ 明朝" w:eastAsia="ＭＳ 明朝" w:hAnsi="ＭＳ 明朝" w:cs="Times New Roman" w:hint="eastAsia"/>
          <w:szCs w:val="21"/>
        </w:rPr>
        <w:t>第</w:t>
      </w:r>
      <w:r w:rsidR="00211E6A">
        <w:rPr>
          <w:rFonts w:ascii="ＭＳ 明朝" w:eastAsia="ＭＳ 明朝" w:hAnsi="ＭＳ 明朝" w:cs="Times New Roman" w:hint="eastAsia"/>
          <w:szCs w:val="21"/>
        </w:rPr>
        <w:t>２</w:t>
      </w:r>
      <w:r w:rsidR="00DE6B3B">
        <w:rPr>
          <w:rFonts w:ascii="ＭＳ 明朝" w:eastAsia="ＭＳ 明朝" w:hAnsi="ＭＳ 明朝" w:cs="Times New Roman" w:hint="eastAsia"/>
          <w:szCs w:val="21"/>
        </w:rPr>
        <w:t>１</w:t>
      </w:r>
      <w:r w:rsidRPr="00154021">
        <w:rPr>
          <w:rFonts w:ascii="ＭＳ 明朝" w:eastAsia="ＭＳ 明朝" w:hAnsi="ＭＳ 明朝" w:cs="Times New Roman" w:hint="eastAsia"/>
          <w:szCs w:val="21"/>
        </w:rPr>
        <w:t xml:space="preserve">条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w:t>
      </w:r>
      <w:r w:rsidR="00504C1D">
        <w:rPr>
          <w:rFonts w:ascii="ＭＳ 明朝" w:eastAsia="ＭＳ 明朝" w:hAnsi="ＭＳ 明朝" w:cs="Times New Roman" w:hint="eastAsia"/>
          <w:szCs w:val="21"/>
        </w:rPr>
        <w:t>他の</w:t>
      </w:r>
      <w:r w:rsidR="00C06DD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から預託を受けた個人情報（独立行政法人等の保有する個</w:t>
      </w:r>
      <w:r w:rsidRPr="00154021">
        <w:rPr>
          <w:rFonts w:ascii="ＭＳ 明朝" w:eastAsia="ＭＳ 明朝" w:hAnsi="ＭＳ 明朝" w:cs="Times New Roman" w:hint="eastAsia"/>
          <w:szCs w:val="21"/>
        </w:rPr>
        <w:lastRenderedPageBreak/>
        <w:t>人情報の保護に関する法律（平成１５</w:t>
      </w:r>
      <w:r w:rsidRPr="00154021">
        <w:rPr>
          <w:rFonts w:ascii="ＭＳ 明朝" w:eastAsia="ＭＳ 明朝" w:hAnsi="ＭＳ 明朝" w:cs="Times New Roman"/>
          <w:szCs w:val="21"/>
        </w:rPr>
        <w:t>年法律第</w:t>
      </w:r>
      <w:r w:rsidRPr="00154021">
        <w:rPr>
          <w:rFonts w:ascii="ＭＳ 明朝" w:eastAsia="ＭＳ 明朝" w:hAnsi="ＭＳ 明朝" w:cs="Times New Roman" w:hint="eastAsia"/>
          <w:szCs w:val="21"/>
        </w:rPr>
        <w:t>５９</w:t>
      </w:r>
      <w:r w:rsidRPr="00154021">
        <w:rPr>
          <w:rFonts w:ascii="ＭＳ 明朝" w:eastAsia="ＭＳ 明朝" w:hAnsi="ＭＳ 明朝" w:cs="Times New Roman"/>
          <w:szCs w:val="21"/>
        </w:rPr>
        <w:t>号）第２条第２項各号に掲げるものを</w:t>
      </w:r>
      <w:r w:rsidRPr="00154021">
        <w:rPr>
          <w:rFonts w:ascii="ＭＳ 明朝" w:eastAsia="ＭＳ 明朝" w:hAnsi="ＭＳ 明朝" w:cs="Times New Roman" w:hint="eastAsia"/>
          <w:szCs w:val="21"/>
        </w:rPr>
        <w:t>いう。以下同じ。）について、善良な管理者の注意をもって取り扱う義務を負わなければならない。</w:t>
      </w:r>
    </w:p>
    <w:p w14:paraId="26CB3363" w14:textId="01F817B7" w:rsidR="005A5ED0" w:rsidRPr="00154021" w:rsidRDefault="005A5ED0" w:rsidP="005A5ED0">
      <w:pPr>
        <w:autoSpaceDE w:val="0"/>
        <w:autoSpaceDN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 xml:space="preserve">２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は次の各号に掲げる行為をしてはならない。ただし、事前に</w:t>
      </w:r>
      <w:r w:rsidR="00504C1D">
        <w:rPr>
          <w:rFonts w:ascii="ＭＳ 明朝" w:eastAsia="ＭＳ 明朝" w:hAnsi="ＭＳ 明朝" w:cs="Times New Roman" w:hint="eastAsia"/>
          <w:szCs w:val="21"/>
        </w:rPr>
        <w:t>他の</w:t>
      </w:r>
      <w:r w:rsidR="00C06DD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の承認を受けた場合は、この限りではない。</w:t>
      </w:r>
    </w:p>
    <w:p w14:paraId="5C7F245F" w14:textId="3D2F1AE8" w:rsidR="005A5ED0" w:rsidRPr="00154021" w:rsidRDefault="005A5ED0" w:rsidP="00A91967">
      <w:pPr>
        <w:autoSpaceDE w:val="0"/>
        <w:autoSpaceDN w:val="0"/>
        <w:ind w:leftChars="99" w:left="851" w:hangingChars="306" w:hanging="643"/>
        <w:rPr>
          <w:rFonts w:ascii="ＭＳ 明朝" w:eastAsia="ＭＳ 明朝" w:hAnsi="ＭＳ 明朝" w:cs="Times New Roman"/>
          <w:szCs w:val="21"/>
        </w:rPr>
      </w:pPr>
      <w:r>
        <w:rPr>
          <w:rFonts w:ascii="ＭＳ 明朝" w:eastAsia="ＭＳ 明朝" w:hAnsi="ＭＳ 明朝" w:cs="Times New Roman" w:hint="eastAsia"/>
          <w:szCs w:val="21"/>
        </w:rPr>
        <w:t>（１）他の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から預託を受けた個人情報を第三者に預託し、若しくは提供し、又はその内容を知らせること。</w:t>
      </w:r>
    </w:p>
    <w:p w14:paraId="14A32E53" w14:textId="5327FCDD" w:rsidR="005A5ED0" w:rsidRPr="00154021" w:rsidRDefault="005A5ED0" w:rsidP="00A91967">
      <w:pPr>
        <w:autoSpaceDE w:val="0"/>
        <w:autoSpaceDN w:val="0"/>
        <w:ind w:leftChars="99" w:left="851" w:hangingChars="306" w:hanging="643"/>
        <w:rPr>
          <w:rFonts w:ascii="ＭＳ 明朝" w:eastAsia="ＭＳ 明朝" w:hAnsi="ＭＳ 明朝" w:cs="Times New Roman"/>
          <w:szCs w:val="21"/>
        </w:rPr>
      </w:pPr>
      <w:r>
        <w:rPr>
          <w:rFonts w:ascii="ＭＳ 明朝" w:eastAsia="ＭＳ 明朝" w:hAnsi="ＭＳ 明朝" w:cs="Times New Roman" w:hint="eastAsia"/>
          <w:szCs w:val="21"/>
        </w:rPr>
        <w:t>（２）他の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から預託を受けた個人情報をこの契約の目的の範囲を超えて使用し、複製し、又は改変すること。</w:t>
      </w:r>
    </w:p>
    <w:p w14:paraId="5334E983" w14:textId="21A0CA51" w:rsidR="005A5ED0" w:rsidRPr="00154021" w:rsidRDefault="005A5ED0" w:rsidP="005A5ED0">
      <w:pPr>
        <w:autoSpaceDE w:val="0"/>
        <w:autoSpaceDN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 xml:space="preserve">３　</w:t>
      </w:r>
      <w:r w:rsidR="00EE26F7">
        <w:rPr>
          <w:rFonts w:ascii="ＭＳ 明朝" w:eastAsia="ＭＳ 明朝" w:hAnsi="ＭＳ 明朝" w:cs="Times New Roman" w:hint="eastAsia"/>
          <w:szCs w:val="21"/>
        </w:rPr>
        <w:t>契約当事者</w:t>
      </w:r>
      <w:r>
        <w:rPr>
          <w:rFonts w:ascii="ＭＳ 明朝" w:eastAsia="ＭＳ 明朝" w:hAnsi="ＭＳ 明朝" w:cs="Times New Roman" w:hint="eastAsia"/>
          <w:szCs w:val="21"/>
        </w:rPr>
        <w:t>は、他の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から預託を受けた個人情報の漏えい、滅失又はき損の防止その他の個人情報の適切な管理のために必要な措置を講じなければならない。</w:t>
      </w:r>
    </w:p>
    <w:p w14:paraId="2FEF2BBF" w14:textId="5C1BE3A7" w:rsidR="005A5ED0" w:rsidRPr="00154021" w:rsidRDefault="005A5ED0" w:rsidP="005A5ED0">
      <w:pPr>
        <w:autoSpaceDE w:val="0"/>
        <w:autoSpaceDN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 xml:space="preserve">４　</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は、</w:t>
      </w:r>
      <w:r>
        <w:rPr>
          <w:rFonts w:ascii="ＭＳ 明朝" w:eastAsia="ＭＳ 明朝" w:hAnsi="ＭＳ 明朝" w:cs="Times New Roman" w:hint="eastAsia"/>
          <w:szCs w:val="21"/>
        </w:rPr>
        <w:t>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w:t>
      </w:r>
      <w:r>
        <w:rPr>
          <w:rFonts w:ascii="ＭＳ 明朝" w:eastAsia="ＭＳ 明朝" w:hAnsi="ＭＳ 明朝" w:cs="Times New Roman" w:hint="eastAsia"/>
          <w:szCs w:val="21"/>
        </w:rPr>
        <w:t>けた個人情報を本共同研究の終了日又は解除をした後に速やかに預託を受けた</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に返還しなければならない。ただし、</w:t>
      </w:r>
      <w:r>
        <w:rPr>
          <w:rFonts w:ascii="ＭＳ 明朝" w:eastAsia="ＭＳ 明朝" w:hAnsi="ＭＳ 明朝" w:cs="Times New Roman" w:hint="eastAsia"/>
          <w:szCs w:val="21"/>
        </w:rPr>
        <w:t>預託を受けた</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が別に指示したときは、その指示による。</w:t>
      </w:r>
    </w:p>
    <w:p w14:paraId="056DFA1C" w14:textId="4579A5D6" w:rsidR="005A5ED0" w:rsidRPr="00154021" w:rsidRDefault="005A5ED0" w:rsidP="005A5ED0">
      <w:pPr>
        <w:autoSpaceDE w:val="0"/>
        <w:autoSpaceDN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 xml:space="preserve">５　</w:t>
      </w:r>
      <w:r w:rsidR="00EE26F7">
        <w:rPr>
          <w:rFonts w:ascii="ＭＳ 明朝" w:eastAsia="ＭＳ 明朝" w:hAnsi="ＭＳ 明朝" w:cs="Times New Roman" w:hint="eastAsia"/>
          <w:szCs w:val="21"/>
        </w:rPr>
        <w:t>契約当事者</w:t>
      </w:r>
      <w:r>
        <w:rPr>
          <w:rFonts w:ascii="ＭＳ 明朝" w:eastAsia="ＭＳ 明朝" w:hAnsi="ＭＳ 明朝" w:cs="Times New Roman" w:hint="eastAsia"/>
          <w:szCs w:val="21"/>
        </w:rPr>
        <w:t>は、他の</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から預託を受けた個人情報について漏えい、滅失、き損その他本条に係る違反等が発生したときは、</w:t>
      </w:r>
      <w:r>
        <w:rPr>
          <w:rFonts w:ascii="ＭＳ 明朝" w:eastAsia="ＭＳ 明朝" w:hAnsi="ＭＳ 明朝" w:cs="Times New Roman" w:hint="eastAsia"/>
          <w:szCs w:val="21"/>
        </w:rPr>
        <w:t>預託を受けた</w:t>
      </w:r>
      <w:r w:rsidR="00EE26F7">
        <w:rPr>
          <w:rFonts w:ascii="ＭＳ 明朝" w:eastAsia="ＭＳ 明朝" w:hAnsi="ＭＳ 明朝" w:cs="Times New Roman" w:hint="eastAsia"/>
          <w:szCs w:val="21"/>
        </w:rPr>
        <w:t>契約当事者</w:t>
      </w:r>
      <w:r w:rsidRPr="00154021">
        <w:rPr>
          <w:rFonts w:ascii="ＭＳ 明朝" w:eastAsia="ＭＳ 明朝" w:hAnsi="ＭＳ 明朝" w:cs="Times New Roman" w:hint="eastAsia"/>
          <w:szCs w:val="21"/>
        </w:rPr>
        <w:t>に速やかに報告し、その指示に従わなければならない。</w:t>
      </w:r>
    </w:p>
    <w:p w14:paraId="6720AEBB" w14:textId="77777777" w:rsidR="005A5ED0" w:rsidRPr="00154021" w:rsidRDefault="005A5ED0" w:rsidP="005A5ED0">
      <w:pPr>
        <w:autoSpaceDE w:val="0"/>
        <w:autoSpaceDN w:val="0"/>
        <w:ind w:left="212" w:hangingChars="101" w:hanging="212"/>
        <w:rPr>
          <w:rFonts w:ascii="ＭＳ 明朝" w:eastAsia="ＭＳ 明朝" w:hAnsi="ＭＳ 明朝" w:cs="Times New Roman"/>
          <w:szCs w:val="21"/>
        </w:rPr>
      </w:pPr>
      <w:r w:rsidRPr="00154021">
        <w:rPr>
          <w:rFonts w:ascii="ＭＳ 明朝" w:eastAsia="ＭＳ 明朝" w:hAnsi="ＭＳ 明朝" w:cs="Times New Roman" w:hint="eastAsia"/>
          <w:szCs w:val="21"/>
        </w:rPr>
        <w:t>６　第１項及び第２項の規定については、本共同研究終了後又は解除をした後であっても効力を有する。</w:t>
      </w:r>
    </w:p>
    <w:p w14:paraId="62DF7AB9" w14:textId="25827357" w:rsidR="005A5ED0" w:rsidRDefault="005A5ED0" w:rsidP="005A5ED0">
      <w:pPr>
        <w:overflowPunct w:val="0"/>
        <w:autoSpaceDE w:val="0"/>
        <w:autoSpaceDN w:val="0"/>
        <w:adjustRightInd w:val="0"/>
        <w:ind w:left="628" w:hangingChars="299" w:hanging="628"/>
        <w:rPr>
          <w:rFonts w:ascii="ＭＳ 明朝" w:eastAsia="ＭＳ 明朝" w:hAnsi="ＭＳ 明朝" w:cs="Times New Roman"/>
          <w:szCs w:val="21"/>
        </w:rPr>
      </w:pPr>
    </w:p>
    <w:p w14:paraId="5440C0D5" w14:textId="77777777" w:rsidR="0019190A" w:rsidRDefault="0019190A" w:rsidP="0019190A">
      <w:r>
        <w:rPr>
          <w:rFonts w:hint="eastAsia"/>
        </w:rPr>
        <w:t>（反社会的勢力等の排除）</w:t>
      </w:r>
    </w:p>
    <w:p w14:paraId="53327F39" w14:textId="595D3973" w:rsidR="0019190A" w:rsidRDefault="0019190A" w:rsidP="0019190A">
      <w:pPr>
        <w:ind w:left="210" w:hangingChars="100" w:hanging="210"/>
      </w:pPr>
      <w:r>
        <w:rPr>
          <w:rFonts w:hint="eastAsia"/>
        </w:rPr>
        <w:t xml:space="preserve">第２２条　</w:t>
      </w:r>
      <w:r>
        <w:rPr>
          <w:rFonts w:ascii="ＭＳ 明朝" w:eastAsia="ＭＳ 明朝" w:hAnsi="ＭＳ 明朝" w:cs="Times New Roman" w:hint="eastAsia"/>
          <w:szCs w:val="21"/>
        </w:rPr>
        <w:t>契約当事者</w:t>
      </w:r>
      <w:r>
        <w:rPr>
          <w:rFonts w:hint="eastAsia"/>
        </w:rPr>
        <w:t>が次の各号のいずれかに該当した場合には、</w:t>
      </w:r>
      <w:r w:rsidR="00232DAF">
        <w:rPr>
          <w:rFonts w:hint="eastAsia"/>
        </w:rPr>
        <w:t>他の契約当事者</w:t>
      </w:r>
      <w:r>
        <w:rPr>
          <w:rFonts w:hint="eastAsia"/>
        </w:rPr>
        <w:t>は何らの催告を要しないで、本契約又は本契約に関連して締結された個別の契約（以下「個別契約」という。）の全部又は一部を解除することができる。</w:t>
      </w:r>
    </w:p>
    <w:p w14:paraId="5347915C" w14:textId="2A315333" w:rsidR="0019190A" w:rsidRDefault="0019190A" w:rsidP="00A91967">
      <w:pPr>
        <w:ind w:leftChars="100" w:left="735" w:hangingChars="250" w:hanging="525"/>
        <w:rPr>
          <w:rFonts w:asciiTheme="minorEastAsia" w:hAnsiTheme="minorEastAsia"/>
          <w:spacing w:val="-4"/>
        </w:rPr>
      </w:pPr>
      <w:r>
        <w:rPr>
          <w:rFonts w:asciiTheme="minorEastAsia" w:hAnsiTheme="minorEastAsia" w:hint="eastAsia"/>
        </w:rPr>
        <w:t>（１）</w:t>
      </w:r>
      <w:r>
        <w:rPr>
          <w:rFonts w:ascii="ＭＳ 明朝" w:eastAsia="ＭＳ 明朝" w:hAnsi="ＭＳ 明朝" w:cs="Times New Roman" w:hint="eastAsia"/>
          <w:szCs w:val="21"/>
        </w:rPr>
        <w:t>契約当事者</w:t>
      </w:r>
      <w:r>
        <w:rPr>
          <w:rFonts w:asciiTheme="minorEastAsia" w:hAnsiTheme="minorEastAsia" w:hint="eastAsia"/>
          <w:spacing w:val="-4"/>
        </w:rPr>
        <w:t>が、「暴力団」「総会屋」など、暴力、威嚇と詐欺的手法を駆使して経済的利益を追求する集団若しくは</w:t>
      </w:r>
      <w:r w:rsidR="00232DAF">
        <w:rPr>
          <w:rFonts w:asciiTheme="minorEastAsia" w:hAnsiTheme="minorEastAsia" w:hint="eastAsia"/>
          <w:spacing w:val="-4"/>
        </w:rPr>
        <w:t>個</w:t>
      </w:r>
      <w:r>
        <w:rPr>
          <w:rFonts w:asciiTheme="minorEastAsia" w:hAnsiTheme="minorEastAsia" w:hint="eastAsia"/>
          <w:spacing w:val="-4"/>
        </w:rPr>
        <w:t>人（以下「反社会的勢力等」という。）である場合、又は反社会的勢力等であった場合</w:t>
      </w:r>
    </w:p>
    <w:p w14:paraId="7BA06696" w14:textId="77777777" w:rsidR="0019190A" w:rsidRDefault="0019190A" w:rsidP="00A91967">
      <w:pPr>
        <w:ind w:leftChars="100" w:left="735" w:hangingChars="250" w:hanging="525"/>
        <w:rPr>
          <w:rFonts w:asciiTheme="minorEastAsia" w:hAnsiTheme="minorEastAsia"/>
          <w:spacing w:val="-4"/>
        </w:rPr>
      </w:pPr>
      <w:r>
        <w:rPr>
          <w:rFonts w:asciiTheme="minorEastAsia" w:hAnsiTheme="minorEastAsia" w:hint="eastAsia"/>
        </w:rPr>
        <w:t>（２）</w:t>
      </w:r>
      <w:r>
        <w:rPr>
          <w:rFonts w:ascii="ＭＳ 明朝" w:eastAsia="ＭＳ 明朝" w:hAnsi="ＭＳ 明朝" w:cs="Times New Roman" w:hint="eastAsia"/>
          <w:szCs w:val="21"/>
        </w:rPr>
        <w:t>契約当事者</w:t>
      </w:r>
      <w:r>
        <w:rPr>
          <w:rFonts w:asciiTheme="minorEastAsia" w:hAnsiTheme="minorEastAsia" w:hint="eastAsia"/>
        </w:rPr>
        <w:t>の代表者、責任者若しくは実質的に経営権を有する者が反社会的勢力等である場合、又は反社会的勢力等であった場合</w:t>
      </w:r>
    </w:p>
    <w:p w14:paraId="538C8579" w14:textId="77777777" w:rsidR="0019190A" w:rsidRDefault="0019190A" w:rsidP="00A91967">
      <w:pPr>
        <w:ind w:leftChars="100" w:left="735" w:hangingChars="250" w:hanging="525"/>
        <w:rPr>
          <w:rFonts w:asciiTheme="minorEastAsia" w:hAnsiTheme="minorEastAsia"/>
          <w:spacing w:val="-4"/>
        </w:rPr>
      </w:pPr>
      <w:r>
        <w:rPr>
          <w:rFonts w:asciiTheme="minorEastAsia" w:hAnsiTheme="minorEastAsia" w:hint="eastAsia"/>
        </w:rPr>
        <w:t>（３）</w:t>
      </w:r>
      <w:r>
        <w:rPr>
          <w:rFonts w:ascii="ＭＳ 明朝" w:eastAsia="ＭＳ 明朝" w:hAnsi="ＭＳ 明朝" w:cs="Times New Roman" w:hint="eastAsia"/>
          <w:szCs w:val="21"/>
        </w:rPr>
        <w:t>契約当事者</w:t>
      </w:r>
      <w:r>
        <w:rPr>
          <w:rFonts w:asciiTheme="minorEastAsia" w:hAnsiTheme="minorEastAsia" w:hint="eastAsia"/>
          <w:spacing w:val="-4"/>
        </w:rPr>
        <w:t>又は</w:t>
      </w:r>
      <w:r>
        <w:rPr>
          <w:rFonts w:ascii="ＭＳ 明朝" w:eastAsia="ＭＳ 明朝" w:hAnsi="ＭＳ 明朝" w:cs="Times New Roman" w:hint="eastAsia"/>
          <w:szCs w:val="21"/>
        </w:rPr>
        <w:t>契約当事者</w:t>
      </w:r>
      <w:r>
        <w:rPr>
          <w:rFonts w:asciiTheme="minorEastAsia" w:hAnsiTheme="minorEastAsia" w:hint="eastAsia"/>
          <w:spacing w:val="-4"/>
        </w:rPr>
        <w:t>の代表者、責任者若しくは実質的に経営権を有する者が反社会的勢力等への資金提供を行った場合、又は反社会的勢力等と密接な交際がある場合</w:t>
      </w:r>
    </w:p>
    <w:p w14:paraId="50E94BE5" w14:textId="77777777" w:rsidR="0019190A" w:rsidRDefault="0019190A" w:rsidP="00A91967">
      <w:pPr>
        <w:ind w:leftChars="100" w:left="735" w:hangingChars="250" w:hanging="525"/>
        <w:rPr>
          <w:rFonts w:asciiTheme="minorEastAsia" w:hAnsiTheme="minorEastAsia"/>
        </w:rPr>
      </w:pPr>
      <w:r>
        <w:rPr>
          <w:rFonts w:asciiTheme="minorEastAsia" w:hAnsiTheme="minorEastAsia" w:hint="eastAsia"/>
        </w:rPr>
        <w:t>（４）</w:t>
      </w:r>
      <w:r>
        <w:rPr>
          <w:rFonts w:ascii="ＭＳ 明朝" w:eastAsia="ＭＳ 明朝" w:hAnsi="ＭＳ 明朝" w:cs="Times New Roman" w:hint="eastAsia"/>
          <w:szCs w:val="21"/>
        </w:rPr>
        <w:t>契約当事者</w:t>
      </w:r>
      <w:r>
        <w:rPr>
          <w:rFonts w:asciiTheme="minorEastAsia" w:hAnsiTheme="minorEastAsia" w:hint="eastAsia"/>
          <w:spacing w:val="-4"/>
        </w:rPr>
        <w:t>又は</w:t>
      </w:r>
      <w:r>
        <w:rPr>
          <w:rFonts w:ascii="ＭＳ 明朝" w:eastAsia="ＭＳ 明朝" w:hAnsi="ＭＳ 明朝" w:cs="Times New Roman" w:hint="eastAsia"/>
          <w:szCs w:val="21"/>
        </w:rPr>
        <w:t>契約当事者</w:t>
      </w:r>
      <w:r>
        <w:rPr>
          <w:rFonts w:asciiTheme="minorEastAsia" w:hAnsiTheme="minorEastAsia" w:hint="eastAsia"/>
          <w:spacing w:val="-4"/>
        </w:rPr>
        <w:t>の代表者、責任者</w:t>
      </w:r>
      <w:r>
        <w:rPr>
          <w:rFonts w:asciiTheme="minorEastAsia" w:hAnsiTheme="minorEastAsia" w:hint="eastAsia"/>
        </w:rPr>
        <w:t>若しくは実質的に経営権を有する者が反社会的勢力等若しくは威迫的な犯罪行為を行った者として公に認識され、若しくは報道その他により一般に認識された者である場合、又はこの者と関わり、若しくはつながりのある者である場合</w:t>
      </w:r>
    </w:p>
    <w:p w14:paraId="21118156" w14:textId="77777777" w:rsidR="0019190A" w:rsidRDefault="0019190A" w:rsidP="0019190A">
      <w:pPr>
        <w:ind w:leftChars="100" w:left="210"/>
        <w:rPr>
          <w:rFonts w:asciiTheme="minorEastAsia" w:hAnsiTheme="minorEastAsia"/>
        </w:rPr>
      </w:pPr>
      <w:r>
        <w:rPr>
          <w:rFonts w:asciiTheme="minorEastAsia" w:hAnsiTheme="minorEastAsia" w:hint="eastAsia"/>
        </w:rPr>
        <w:t>（５）</w:t>
      </w:r>
      <w:r>
        <w:rPr>
          <w:rFonts w:ascii="ＭＳ 明朝" w:eastAsia="ＭＳ 明朝" w:hAnsi="ＭＳ 明朝" w:cs="Times New Roman" w:hint="eastAsia"/>
          <w:szCs w:val="21"/>
        </w:rPr>
        <w:t>契約当事者</w:t>
      </w:r>
      <w:r>
        <w:rPr>
          <w:rFonts w:asciiTheme="minorEastAsia" w:hAnsiTheme="minorEastAsia" w:hint="eastAsia"/>
        </w:rPr>
        <w:t>が本契約又は個別契約の履行のために契約する者が前四号のいずれかに該当する</w:t>
      </w:r>
    </w:p>
    <w:p w14:paraId="379B7E5C" w14:textId="725F5A48" w:rsidR="0019190A" w:rsidRDefault="0019190A" w:rsidP="0019190A">
      <w:pPr>
        <w:ind w:leftChars="100" w:left="210"/>
        <w:rPr>
          <w:rFonts w:asciiTheme="minorEastAsia" w:hAnsiTheme="minorEastAsia"/>
        </w:rPr>
      </w:pPr>
      <w:r>
        <w:rPr>
          <w:rFonts w:asciiTheme="minorEastAsia" w:hAnsiTheme="minorEastAsia" w:hint="eastAsia"/>
        </w:rPr>
        <w:t xml:space="preserve">　　</w:t>
      </w:r>
      <w:r w:rsidR="00A91967">
        <w:rPr>
          <w:rFonts w:asciiTheme="minorEastAsia" w:hAnsiTheme="minorEastAsia" w:hint="eastAsia"/>
        </w:rPr>
        <w:t xml:space="preserve"> </w:t>
      </w:r>
      <w:r>
        <w:rPr>
          <w:rFonts w:asciiTheme="minorEastAsia" w:hAnsiTheme="minorEastAsia" w:hint="eastAsia"/>
        </w:rPr>
        <w:t>場合</w:t>
      </w:r>
    </w:p>
    <w:p w14:paraId="634B5926" w14:textId="43777C9B" w:rsidR="0019190A" w:rsidRDefault="0019190A" w:rsidP="00A91967">
      <w:pPr>
        <w:ind w:leftChars="100" w:left="735" w:hangingChars="250" w:hanging="525"/>
        <w:rPr>
          <w:strike/>
        </w:rPr>
      </w:pPr>
      <w:r>
        <w:rPr>
          <w:rFonts w:asciiTheme="minorEastAsia" w:hAnsiTheme="minorEastAsia" w:hint="eastAsia"/>
        </w:rPr>
        <w:t>（６）</w:t>
      </w:r>
      <w:r>
        <w:rPr>
          <w:rFonts w:ascii="ＭＳ 明朝" w:eastAsia="ＭＳ 明朝" w:hAnsi="ＭＳ 明朝" w:cs="Times New Roman" w:hint="eastAsia"/>
          <w:szCs w:val="21"/>
        </w:rPr>
        <w:t>契約当事者</w:t>
      </w:r>
      <w:r>
        <w:rPr>
          <w:rFonts w:asciiTheme="minorEastAsia" w:hAnsiTheme="minorEastAsia" w:hint="eastAsia"/>
        </w:rPr>
        <w:t>が自ら又は第三者を利用して、</w:t>
      </w:r>
      <w:r w:rsidR="00232DAF">
        <w:rPr>
          <w:rFonts w:asciiTheme="minorEastAsia" w:hAnsiTheme="minorEastAsia" w:hint="eastAsia"/>
        </w:rPr>
        <w:t>他の契約当事者</w:t>
      </w:r>
      <w:r>
        <w:rPr>
          <w:rFonts w:asciiTheme="minorEastAsia" w:hAnsiTheme="minorEastAsia" w:hint="eastAsia"/>
        </w:rPr>
        <w:t>に対して、自身が反社会的勢力等である旨を伝え、又は</w:t>
      </w:r>
      <w:r>
        <w:rPr>
          <w:rFonts w:ascii="ＭＳ 明朝" w:eastAsia="ＭＳ 明朝" w:hAnsi="ＭＳ 明朝" w:cs="Times New Roman" w:hint="eastAsia"/>
          <w:szCs w:val="21"/>
        </w:rPr>
        <w:t>甲及び乙</w:t>
      </w:r>
      <w:r>
        <w:rPr>
          <w:rFonts w:asciiTheme="minorEastAsia" w:hAnsiTheme="minorEastAsia" w:hint="eastAsia"/>
        </w:rPr>
        <w:t>の関係者が反社会的勢力等である旨を伝えた場合（「暴力団」等と名乗る行為をした場合）</w:t>
      </w:r>
    </w:p>
    <w:p w14:paraId="5CA7FCD1" w14:textId="77777777" w:rsidR="0019190A" w:rsidRDefault="0019190A" w:rsidP="0019190A">
      <w:pPr>
        <w:ind w:left="210" w:hangingChars="100" w:hanging="210"/>
        <w:rPr>
          <w:spacing w:val="-4"/>
        </w:rPr>
      </w:pPr>
      <w:r>
        <w:rPr>
          <w:rFonts w:hint="eastAsia"/>
        </w:rPr>
        <w:t xml:space="preserve">２　</w:t>
      </w:r>
      <w:r>
        <w:rPr>
          <w:rFonts w:ascii="ＭＳ 明朝" w:eastAsia="ＭＳ 明朝" w:hAnsi="ＭＳ 明朝" w:cs="Times New Roman" w:hint="eastAsia"/>
          <w:szCs w:val="21"/>
        </w:rPr>
        <w:t>契約当事者</w:t>
      </w:r>
      <w:r>
        <w:rPr>
          <w:rFonts w:hint="eastAsia"/>
          <w:spacing w:val="-4"/>
        </w:rPr>
        <w:t>は、自らが反社会的勢力等に該当せず、また、前項各号のいずれにも該当しない者であることをここに表明し、確約する。</w:t>
      </w:r>
    </w:p>
    <w:p w14:paraId="339ABAFD" w14:textId="2A1F8D2C" w:rsidR="0019190A" w:rsidRDefault="0019190A" w:rsidP="0019190A">
      <w:pPr>
        <w:ind w:left="210" w:hangingChars="100" w:hanging="210"/>
      </w:pPr>
      <w:r>
        <w:rPr>
          <w:rFonts w:hint="eastAsia"/>
        </w:rPr>
        <w:t xml:space="preserve">３　</w:t>
      </w:r>
      <w:r>
        <w:rPr>
          <w:rFonts w:ascii="ＭＳ 明朝" w:eastAsia="ＭＳ 明朝" w:hAnsi="ＭＳ 明朝" w:cs="Times New Roman" w:hint="eastAsia"/>
          <w:szCs w:val="21"/>
        </w:rPr>
        <w:t>契約当事者</w:t>
      </w:r>
      <w:r>
        <w:rPr>
          <w:rFonts w:hint="eastAsia"/>
        </w:rPr>
        <w:t>が第１項の規定により本契約又は個別契約の全部又は一部を解除した場合、これにより</w:t>
      </w:r>
      <w:r w:rsidR="00232DAF">
        <w:rPr>
          <w:rFonts w:hint="eastAsia"/>
        </w:rPr>
        <w:t>他の契約当事者</w:t>
      </w:r>
      <w:r>
        <w:rPr>
          <w:rFonts w:hint="eastAsia"/>
        </w:rPr>
        <w:t>に損害が生じても、解除した者は、これを一切賠償しない。また、当該解除によ</w:t>
      </w:r>
      <w:r>
        <w:rPr>
          <w:rFonts w:hint="eastAsia"/>
        </w:rPr>
        <w:lastRenderedPageBreak/>
        <w:t>り解除した者に損害が</w:t>
      </w:r>
      <w:r w:rsidR="0012248C">
        <w:rPr>
          <w:rFonts w:hint="eastAsia"/>
        </w:rPr>
        <w:t>生じたときは、第１項各号</w:t>
      </w:r>
      <w:r w:rsidR="00232DAF">
        <w:rPr>
          <w:rFonts w:hint="eastAsia"/>
        </w:rPr>
        <w:t>のいずれか</w:t>
      </w:r>
      <w:r w:rsidR="0012248C">
        <w:rPr>
          <w:rFonts w:hint="eastAsia"/>
        </w:rPr>
        <w:t>に該当した</w:t>
      </w:r>
      <w:r w:rsidR="00232DAF">
        <w:rPr>
          <w:rFonts w:hint="eastAsia"/>
        </w:rPr>
        <w:t>他の契約当事者</w:t>
      </w:r>
      <w:r w:rsidR="0012248C">
        <w:rPr>
          <w:rFonts w:hint="eastAsia"/>
        </w:rPr>
        <w:t>は、</w:t>
      </w:r>
      <w:r w:rsidR="0012248C" w:rsidRPr="0012248C">
        <w:rPr>
          <w:rFonts w:hint="eastAsia"/>
        </w:rPr>
        <w:t>その損害を賠償しなければならない</w:t>
      </w:r>
      <w:r w:rsidR="0012248C">
        <w:rPr>
          <w:rFonts w:hint="eastAsia"/>
        </w:rPr>
        <w:t>。</w:t>
      </w:r>
    </w:p>
    <w:p w14:paraId="4712B49F" w14:textId="77777777" w:rsidR="00C511B7" w:rsidRPr="00154021" w:rsidRDefault="00C511B7" w:rsidP="005A5ED0">
      <w:pPr>
        <w:overflowPunct w:val="0"/>
        <w:autoSpaceDE w:val="0"/>
        <w:autoSpaceDN w:val="0"/>
        <w:adjustRightInd w:val="0"/>
        <w:ind w:left="628" w:hangingChars="299" w:hanging="628"/>
        <w:rPr>
          <w:rFonts w:ascii="ＭＳ 明朝" w:eastAsia="ＭＳ 明朝" w:hAnsi="ＭＳ 明朝" w:cs="Times New Roman"/>
          <w:szCs w:val="21"/>
        </w:rPr>
      </w:pPr>
    </w:p>
    <w:p w14:paraId="06A339DE" w14:textId="05D46B16" w:rsidR="005A5ED0" w:rsidRPr="00154021" w:rsidRDefault="005A5ED0" w:rsidP="00B22916">
      <w:pPr>
        <w:overflowPunct w:val="0"/>
        <w:autoSpaceDE w:val="0"/>
        <w:autoSpaceDN w:val="0"/>
        <w:adjustRightInd w:val="0"/>
        <w:rPr>
          <w:rFonts w:ascii="ＭＳ 明朝" w:eastAsia="ＭＳ 明朝" w:hAnsi="ＭＳ 明朝" w:cs="Times New Roman"/>
          <w:szCs w:val="21"/>
        </w:rPr>
      </w:pPr>
      <w:r w:rsidRPr="00154021">
        <w:rPr>
          <w:rFonts w:ascii="ＭＳ 明朝" w:eastAsia="ＭＳ 明朝" w:hAnsi="ＭＳ 明朝" w:cs="Times New Roman" w:hint="eastAsia"/>
          <w:szCs w:val="21"/>
        </w:rPr>
        <w:t>（契約の有効期間）</w:t>
      </w:r>
    </w:p>
    <w:p w14:paraId="23B888CB" w14:textId="0B9F0764" w:rsidR="004327E8" w:rsidRDefault="005A5ED0" w:rsidP="00C06DD7">
      <w:pPr>
        <w:overflowPunct w:val="0"/>
        <w:autoSpaceDE w:val="0"/>
        <w:autoSpaceDN w:val="0"/>
        <w:adjustRightInd w:val="0"/>
        <w:ind w:left="210" w:hangingChars="100" w:hanging="210"/>
        <w:rPr>
          <w:rFonts w:ascii="Century" w:eastAsia="ＭＳ 明朝" w:hAnsi="Century" w:cs="Times New Roman"/>
          <w:szCs w:val="21"/>
        </w:rPr>
      </w:pPr>
      <w:r>
        <w:rPr>
          <w:rFonts w:ascii="ＭＳ 明朝" w:eastAsia="ＭＳ 明朝" w:hAnsi="ＭＳ 明朝" w:cs="Times New Roman" w:hint="eastAsia"/>
          <w:szCs w:val="21"/>
        </w:rPr>
        <w:t>第</w:t>
      </w:r>
      <w:r w:rsidR="00C511B7">
        <w:rPr>
          <w:rFonts w:ascii="ＭＳ 明朝" w:eastAsia="ＭＳ 明朝" w:hAnsi="ＭＳ 明朝" w:cs="Times New Roman" w:hint="eastAsia"/>
          <w:szCs w:val="21"/>
        </w:rPr>
        <w:t>２３</w:t>
      </w:r>
      <w:r w:rsidRPr="00154021">
        <w:rPr>
          <w:rFonts w:ascii="ＭＳ 明朝" w:eastAsia="ＭＳ 明朝" w:hAnsi="ＭＳ 明朝" w:cs="Times New Roman" w:hint="eastAsia"/>
          <w:szCs w:val="21"/>
        </w:rPr>
        <w:t xml:space="preserve">条　</w:t>
      </w:r>
      <w:r w:rsidRPr="00154021">
        <w:rPr>
          <w:rFonts w:ascii="ＭＳ 明朝" w:eastAsia="ＭＳ 明朝" w:hAnsi="ＭＳ 明朝" w:cs="Times New Roman" w:hint="eastAsia"/>
          <w:color w:val="000000"/>
          <w:szCs w:val="21"/>
        </w:rPr>
        <w:t>この契約の有効</w:t>
      </w:r>
      <w:r w:rsidRPr="006C49DD">
        <w:rPr>
          <w:rFonts w:ascii="ＭＳ 明朝" w:eastAsia="ＭＳ 明朝" w:hAnsi="ＭＳ 明朝" w:cs="Times New Roman" w:hint="eastAsia"/>
          <w:color w:val="000000"/>
          <w:szCs w:val="21"/>
        </w:rPr>
        <w:t>期</w:t>
      </w:r>
      <w:r w:rsidRPr="004F0953">
        <w:rPr>
          <w:rFonts w:ascii="ＭＳ 明朝" w:eastAsia="ＭＳ 明朝" w:hAnsi="ＭＳ 明朝" w:cs="Times New Roman" w:hint="eastAsia"/>
          <w:color w:val="000000"/>
          <w:szCs w:val="21"/>
        </w:rPr>
        <w:t>間</w:t>
      </w:r>
      <w:r w:rsidRPr="00154021">
        <w:rPr>
          <w:rFonts w:ascii="ＭＳ 明朝" w:eastAsia="ＭＳ 明朝" w:hAnsi="ＭＳ 明朝" w:cs="Times New Roman" w:hint="eastAsia"/>
          <w:color w:val="000000"/>
          <w:szCs w:val="21"/>
        </w:rPr>
        <w:t>は第</w:t>
      </w:r>
      <w:r w:rsidR="00A52594">
        <w:rPr>
          <w:rFonts w:ascii="ＭＳ 明朝" w:eastAsia="ＭＳ 明朝" w:hAnsi="ＭＳ 明朝" w:cs="Times New Roman" w:hint="eastAsia"/>
          <w:color w:val="000000"/>
          <w:szCs w:val="21"/>
        </w:rPr>
        <w:t>２</w:t>
      </w:r>
      <w:r w:rsidRPr="00154021">
        <w:rPr>
          <w:rFonts w:ascii="ＭＳ 明朝" w:eastAsia="ＭＳ 明朝" w:hAnsi="ＭＳ 明朝" w:cs="Times New Roman" w:hint="eastAsia"/>
          <w:color w:val="000000"/>
          <w:szCs w:val="21"/>
        </w:rPr>
        <w:t>条に定める本共同研究の実施期間とする。</w:t>
      </w:r>
      <w:r w:rsidR="00D841F6">
        <w:rPr>
          <w:rFonts w:ascii="ＭＳ 明朝" w:eastAsia="ＭＳ 明朝" w:hAnsi="ＭＳ 明朝" w:cs="Times New Roman" w:hint="eastAsia"/>
          <w:color w:val="000000"/>
          <w:szCs w:val="21"/>
        </w:rPr>
        <w:t>ただし</w:t>
      </w:r>
      <w:r w:rsidR="004327E8">
        <w:rPr>
          <w:rFonts w:ascii="ＭＳ 明朝" w:eastAsia="ＭＳ 明朝" w:hAnsi="ＭＳ 明朝" w:cs="Times New Roman" w:hint="eastAsia"/>
          <w:color w:val="000000"/>
          <w:szCs w:val="21"/>
        </w:rPr>
        <w:t>、</w:t>
      </w:r>
      <w:r w:rsidR="004327E8" w:rsidRPr="006C49DD">
        <w:rPr>
          <w:rFonts w:ascii="Century" w:eastAsia="ＭＳ 明朝" w:hAnsi="Century" w:cs="Times New Roman" w:hint="eastAsia"/>
          <w:szCs w:val="21"/>
        </w:rPr>
        <w:t>第</w:t>
      </w:r>
      <w:r w:rsidR="00A52594">
        <w:rPr>
          <w:rFonts w:ascii="Century" w:eastAsia="ＭＳ 明朝" w:hAnsi="Century" w:cs="Times New Roman" w:hint="eastAsia"/>
          <w:szCs w:val="21"/>
        </w:rPr>
        <w:t>５</w:t>
      </w:r>
      <w:r w:rsidR="004327E8" w:rsidRPr="006C49DD">
        <w:rPr>
          <w:rFonts w:ascii="Century" w:eastAsia="ＭＳ 明朝" w:hAnsi="Century" w:cs="Times New Roman" w:hint="eastAsia"/>
          <w:szCs w:val="21"/>
        </w:rPr>
        <w:t>条</w:t>
      </w:r>
      <w:r w:rsidR="00D841F6">
        <w:rPr>
          <w:rFonts w:ascii="Century" w:eastAsia="ＭＳ 明朝" w:hAnsi="Century" w:cs="Times New Roman" w:hint="eastAsia"/>
          <w:szCs w:val="21"/>
        </w:rPr>
        <w:t>第</w:t>
      </w:r>
      <w:r w:rsidR="004327E8" w:rsidRPr="006C49DD">
        <w:rPr>
          <w:rFonts w:ascii="Century" w:eastAsia="ＭＳ 明朝" w:hAnsi="Century" w:cs="Times New Roman" w:hint="eastAsia"/>
          <w:szCs w:val="21"/>
        </w:rPr>
        <w:t>１号の規定</w:t>
      </w:r>
      <w:r w:rsidR="00A52594">
        <w:rPr>
          <w:rFonts w:ascii="Century" w:eastAsia="ＭＳ 明朝" w:hAnsi="Century" w:cs="Times New Roman" w:hint="eastAsia"/>
          <w:szCs w:val="21"/>
        </w:rPr>
        <w:t>による他の</w:t>
      </w:r>
      <w:r w:rsidR="00EE26F7">
        <w:rPr>
          <w:rFonts w:ascii="Century" w:eastAsia="ＭＳ 明朝" w:hAnsi="Century" w:cs="Times New Roman" w:hint="eastAsia"/>
          <w:szCs w:val="21"/>
        </w:rPr>
        <w:t>契約当事者</w:t>
      </w:r>
      <w:r w:rsidR="00A52594">
        <w:rPr>
          <w:rFonts w:ascii="Century" w:eastAsia="ＭＳ 明朝" w:hAnsi="Century" w:cs="Times New Roman" w:hint="eastAsia"/>
          <w:szCs w:val="21"/>
        </w:rPr>
        <w:t>の同意を要する期間、及び第１２</w:t>
      </w:r>
      <w:r w:rsidR="004327E8" w:rsidRPr="006C49DD">
        <w:rPr>
          <w:rFonts w:ascii="Century" w:eastAsia="ＭＳ 明朝" w:hAnsi="Century" w:cs="Times New Roman" w:hint="eastAsia"/>
          <w:szCs w:val="21"/>
        </w:rPr>
        <w:t>条なお書の協議の期間については、</w:t>
      </w:r>
      <w:r w:rsidR="004327E8">
        <w:rPr>
          <w:rFonts w:ascii="Century" w:eastAsia="ＭＳ 明朝" w:hAnsi="Century" w:cs="Times New Roman" w:hint="eastAsia"/>
          <w:szCs w:val="21"/>
        </w:rPr>
        <w:t>本共同研究契約終了</w:t>
      </w:r>
      <w:r w:rsidR="004327E8" w:rsidRPr="006C49DD">
        <w:rPr>
          <w:rFonts w:ascii="Century" w:eastAsia="ＭＳ 明朝" w:hAnsi="Century" w:cs="Times New Roman" w:hint="eastAsia"/>
          <w:szCs w:val="21"/>
        </w:rPr>
        <w:t>後も引き続き２年間有効とする。</w:t>
      </w:r>
    </w:p>
    <w:p w14:paraId="74FA0990" w14:textId="6EEB2D17" w:rsidR="00211E6A" w:rsidRDefault="005A5ED0" w:rsidP="008845AE">
      <w:pPr>
        <w:overflowPunct w:val="0"/>
        <w:autoSpaceDE w:val="0"/>
        <w:autoSpaceDN w:val="0"/>
        <w:adjustRightInd w:val="0"/>
        <w:ind w:left="212" w:hangingChars="101" w:hanging="212"/>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　この契約期間終了後においても</w:t>
      </w:r>
      <w:r w:rsidRPr="006C49DD">
        <w:rPr>
          <w:rFonts w:ascii="ＭＳ 明朝" w:eastAsia="ＭＳ 明朝" w:hAnsi="ＭＳ 明朝" w:cs="Times New Roman" w:hint="eastAsia"/>
          <w:color w:val="000000"/>
          <w:szCs w:val="21"/>
        </w:rPr>
        <w:t>、</w:t>
      </w:r>
      <w:r w:rsidR="000C456F">
        <w:rPr>
          <w:rFonts w:ascii="ＭＳ 明朝" w:eastAsia="ＭＳ 明朝" w:hAnsi="ＭＳ 明朝" w:cs="Times New Roman" w:hint="eastAsia"/>
          <w:color w:val="000000"/>
          <w:szCs w:val="21"/>
        </w:rPr>
        <w:t>基本協定</w:t>
      </w:r>
      <w:r w:rsidR="0076327E">
        <w:rPr>
          <w:rFonts w:ascii="ＭＳ 明朝" w:eastAsia="ＭＳ 明朝" w:hAnsi="ＭＳ 明朝" w:cs="Times New Roman" w:hint="eastAsia"/>
          <w:color w:val="000000"/>
          <w:szCs w:val="21"/>
        </w:rPr>
        <w:t>書</w:t>
      </w:r>
      <w:r w:rsidR="000C456F">
        <w:rPr>
          <w:rFonts w:ascii="ＭＳ 明朝" w:eastAsia="ＭＳ 明朝" w:hAnsi="ＭＳ 明朝" w:cs="Times New Roman" w:hint="eastAsia"/>
          <w:color w:val="000000"/>
          <w:szCs w:val="21"/>
        </w:rPr>
        <w:t>で有効期間を定める条項</w:t>
      </w:r>
      <w:r w:rsidR="00523425">
        <w:rPr>
          <w:rFonts w:ascii="ＭＳ 明朝" w:eastAsia="ＭＳ 明朝" w:hAnsi="ＭＳ 明朝" w:cs="Times New Roman" w:hint="eastAsia"/>
          <w:color w:val="000000"/>
          <w:szCs w:val="21"/>
        </w:rPr>
        <w:t>並びに</w:t>
      </w:r>
      <w:r w:rsidR="00A52594">
        <w:rPr>
          <w:rFonts w:ascii="ＭＳ 明朝" w:eastAsia="ＭＳ 明朝" w:hAnsi="ＭＳ 明朝" w:cs="Times New Roman" w:hint="eastAsia"/>
          <w:color w:val="000000"/>
          <w:szCs w:val="21"/>
        </w:rPr>
        <w:t>第６</w:t>
      </w:r>
      <w:r w:rsidR="007B141C">
        <w:rPr>
          <w:rFonts w:ascii="ＭＳ 明朝" w:eastAsia="ＭＳ 明朝" w:hAnsi="ＭＳ 明朝" w:cs="Times New Roman" w:hint="eastAsia"/>
          <w:color w:val="000000"/>
          <w:szCs w:val="21"/>
        </w:rPr>
        <w:t>条から</w:t>
      </w:r>
      <w:r w:rsidR="00814AD3">
        <w:rPr>
          <w:rFonts w:ascii="ＭＳ 明朝" w:eastAsia="ＭＳ 明朝" w:hAnsi="ＭＳ 明朝" w:cs="Times New Roman" w:hint="eastAsia"/>
          <w:color w:val="000000"/>
          <w:szCs w:val="21"/>
        </w:rPr>
        <w:t>第１０条</w:t>
      </w:r>
      <w:r w:rsidR="007C22A1">
        <w:rPr>
          <w:rFonts w:ascii="ＭＳ 明朝" w:eastAsia="ＭＳ 明朝" w:hAnsi="ＭＳ 明朝" w:cs="Times New Roman" w:hint="eastAsia"/>
          <w:color w:val="000000"/>
          <w:szCs w:val="21"/>
        </w:rPr>
        <w:t>まで</w:t>
      </w:r>
      <w:r w:rsidR="00814AD3">
        <w:rPr>
          <w:rFonts w:ascii="ＭＳ 明朝" w:eastAsia="ＭＳ 明朝" w:hAnsi="ＭＳ 明朝" w:cs="Times New Roman" w:hint="eastAsia"/>
          <w:color w:val="000000"/>
          <w:szCs w:val="21"/>
        </w:rPr>
        <w:t>、</w:t>
      </w:r>
      <w:r w:rsidR="00A52594">
        <w:rPr>
          <w:rFonts w:ascii="ＭＳ 明朝" w:eastAsia="ＭＳ 明朝" w:hAnsi="ＭＳ 明朝" w:cs="Times New Roman" w:hint="eastAsia"/>
          <w:color w:val="000000"/>
          <w:szCs w:val="21"/>
        </w:rPr>
        <w:t>第１４条、第</w:t>
      </w:r>
      <w:r w:rsidR="00DE6B3B">
        <w:rPr>
          <w:rFonts w:ascii="ＭＳ 明朝" w:eastAsia="ＭＳ 明朝" w:hAnsi="ＭＳ 明朝" w:cs="Times New Roman" w:hint="eastAsia"/>
          <w:color w:val="000000"/>
          <w:szCs w:val="21"/>
        </w:rPr>
        <w:t>１９</w:t>
      </w:r>
      <w:r w:rsidR="000C456F">
        <w:rPr>
          <w:rFonts w:ascii="ＭＳ 明朝" w:eastAsia="ＭＳ 明朝" w:hAnsi="ＭＳ 明朝" w:cs="Times New Roman" w:hint="eastAsia"/>
          <w:color w:val="000000"/>
          <w:szCs w:val="21"/>
        </w:rPr>
        <w:t>条</w:t>
      </w:r>
      <w:r w:rsidR="00DE6B3B">
        <w:rPr>
          <w:rFonts w:ascii="ＭＳ 明朝" w:eastAsia="ＭＳ 明朝" w:hAnsi="ＭＳ 明朝" w:cs="Times New Roman" w:hint="eastAsia"/>
          <w:color w:val="000000"/>
          <w:szCs w:val="21"/>
        </w:rPr>
        <w:t>、第２１</w:t>
      </w:r>
      <w:r w:rsidR="000C456F">
        <w:rPr>
          <w:rFonts w:ascii="ＭＳ 明朝" w:eastAsia="ＭＳ 明朝" w:hAnsi="ＭＳ 明朝" w:cs="Times New Roman" w:hint="eastAsia"/>
          <w:color w:val="000000"/>
          <w:szCs w:val="21"/>
        </w:rPr>
        <w:t>条</w:t>
      </w:r>
      <w:r w:rsidR="00523425">
        <w:rPr>
          <w:rFonts w:ascii="ＭＳ 明朝" w:eastAsia="ＭＳ 明朝" w:hAnsi="ＭＳ 明朝" w:cs="Times New Roman" w:hint="eastAsia"/>
          <w:color w:val="000000"/>
          <w:szCs w:val="21"/>
        </w:rPr>
        <w:t>及び</w:t>
      </w:r>
      <w:r w:rsidR="00DE6B3B">
        <w:rPr>
          <w:rFonts w:ascii="ＭＳ 明朝" w:eastAsia="ＭＳ 明朝" w:hAnsi="ＭＳ 明朝" w:cs="Times New Roman" w:hint="eastAsia"/>
          <w:color w:val="000000"/>
          <w:szCs w:val="21"/>
        </w:rPr>
        <w:t>第</w:t>
      </w:r>
      <w:r w:rsidR="00C511B7">
        <w:rPr>
          <w:rFonts w:ascii="ＭＳ 明朝" w:eastAsia="ＭＳ 明朝" w:hAnsi="ＭＳ 明朝" w:cs="Times New Roman" w:hint="eastAsia"/>
          <w:color w:val="000000"/>
          <w:szCs w:val="21"/>
        </w:rPr>
        <w:t>２５</w:t>
      </w:r>
      <w:r w:rsidR="000C456F">
        <w:rPr>
          <w:rFonts w:ascii="ＭＳ 明朝" w:eastAsia="ＭＳ 明朝" w:hAnsi="ＭＳ 明朝" w:cs="Times New Roman" w:hint="eastAsia"/>
          <w:color w:val="000000"/>
          <w:szCs w:val="21"/>
        </w:rPr>
        <w:t>条</w:t>
      </w:r>
      <w:r w:rsidRPr="006C49DD">
        <w:rPr>
          <w:rFonts w:ascii="ＭＳ 明朝" w:eastAsia="ＭＳ 明朝" w:hAnsi="ＭＳ 明朝" w:cs="Times New Roman" w:hint="eastAsia"/>
          <w:color w:val="000000"/>
          <w:szCs w:val="21"/>
        </w:rPr>
        <w:t>の規定は、</w:t>
      </w:r>
      <w:r w:rsidRPr="00154021">
        <w:rPr>
          <w:rFonts w:ascii="ＭＳ 明朝" w:eastAsia="ＭＳ 明朝" w:hAnsi="ＭＳ 明朝" w:cs="Times New Roman" w:hint="eastAsia"/>
          <w:color w:val="000000"/>
          <w:szCs w:val="21"/>
        </w:rPr>
        <w:t>当該条項に定める期間又は対象事項が全て消滅するまで有効に存続する。</w:t>
      </w:r>
    </w:p>
    <w:p w14:paraId="2E5ED0E0" w14:textId="77777777" w:rsidR="00211E6A" w:rsidRPr="00DE6B3B" w:rsidRDefault="00211E6A" w:rsidP="00211E6A">
      <w:pPr>
        <w:overflowPunct w:val="0"/>
        <w:autoSpaceDE w:val="0"/>
        <w:autoSpaceDN w:val="0"/>
        <w:adjustRightInd w:val="0"/>
        <w:rPr>
          <w:rFonts w:ascii="Century" w:eastAsia="ＭＳ 明朝" w:hAnsi="Century" w:cs="Times New Roman"/>
          <w:szCs w:val="21"/>
        </w:rPr>
      </w:pPr>
    </w:p>
    <w:p w14:paraId="42B38F5F" w14:textId="77777777" w:rsidR="005A5ED0" w:rsidRPr="006C49DD" w:rsidRDefault="005A5ED0" w:rsidP="005A5ED0">
      <w:pPr>
        <w:overflowPunct w:val="0"/>
        <w:autoSpaceDE w:val="0"/>
        <w:autoSpaceDN w:val="0"/>
        <w:adjustRightInd w:val="0"/>
        <w:ind w:leftChars="99" w:left="418" w:hangingChars="100" w:hanging="210"/>
        <w:rPr>
          <w:rFonts w:ascii="ＭＳ 明朝" w:eastAsia="ＭＳ 明朝" w:hAnsi="ＭＳ 明朝" w:cs="Times New Roman"/>
          <w:color w:val="000000"/>
          <w:szCs w:val="21"/>
        </w:rPr>
      </w:pPr>
    </w:p>
    <w:p w14:paraId="7D90151C" w14:textId="007CE192" w:rsidR="005A5ED0" w:rsidRPr="00154021" w:rsidRDefault="005A5ED0" w:rsidP="005A5ED0">
      <w:pPr>
        <w:overflowPunct w:val="0"/>
        <w:autoSpaceDE w:val="0"/>
        <w:autoSpaceDN w:val="0"/>
        <w:adjustRightInd w:val="0"/>
        <w:rPr>
          <w:rFonts w:ascii="ＭＳ 明朝" w:eastAsia="ＭＳ 明朝" w:hAnsi="ＭＳ 明朝" w:cs="Times New Roman"/>
          <w:color w:val="000000"/>
          <w:szCs w:val="21"/>
        </w:rPr>
      </w:pPr>
      <w:r w:rsidRPr="00154021">
        <w:rPr>
          <w:rFonts w:ascii="ＭＳ 明朝" w:eastAsia="ＭＳ 明朝" w:hAnsi="ＭＳ 明朝" w:cs="Times New Roman" w:hint="eastAsia"/>
          <w:color w:val="000000"/>
          <w:szCs w:val="21"/>
        </w:rPr>
        <w:t>（協議）</w:t>
      </w:r>
    </w:p>
    <w:p w14:paraId="1B86DF11" w14:textId="4F2DBA2C" w:rsidR="005A5ED0" w:rsidRPr="00154021" w:rsidRDefault="005A5ED0" w:rsidP="005A5ED0">
      <w:pPr>
        <w:overflowPunct w:val="0"/>
        <w:autoSpaceDE w:val="0"/>
        <w:autoSpaceDN w:val="0"/>
        <w:adjustRightInd w:val="0"/>
        <w:ind w:left="212" w:hangingChars="101" w:hanging="212"/>
        <w:rPr>
          <w:rFonts w:ascii="ＭＳ 明朝" w:eastAsia="ＭＳ 明朝" w:hAnsi="ＭＳ 明朝" w:cs="Times New Roman"/>
          <w:color w:val="000000"/>
          <w:szCs w:val="21"/>
        </w:rPr>
      </w:pPr>
      <w:r w:rsidRPr="00D749F0">
        <w:rPr>
          <w:rFonts w:ascii="ＭＳ 明朝" w:eastAsia="ＭＳ 明朝" w:hAnsi="ＭＳ 明朝" w:cs="Times New Roman" w:hint="eastAsia"/>
          <w:szCs w:val="21"/>
        </w:rPr>
        <w:t>第</w:t>
      </w:r>
      <w:r w:rsidR="00C511B7">
        <w:rPr>
          <w:rFonts w:ascii="ＭＳ 明朝" w:eastAsia="ＭＳ 明朝" w:hAnsi="ＭＳ 明朝" w:cs="Times New Roman" w:hint="eastAsia"/>
          <w:szCs w:val="21"/>
        </w:rPr>
        <w:t>２４</w:t>
      </w:r>
      <w:r w:rsidRPr="00D749F0">
        <w:rPr>
          <w:rFonts w:ascii="ＭＳ 明朝" w:eastAsia="ＭＳ 明朝" w:hAnsi="ＭＳ 明朝" w:cs="Times New Roman" w:hint="eastAsia"/>
          <w:szCs w:val="21"/>
        </w:rPr>
        <w:t>条　この契約に関する疑義又は基本協定</w:t>
      </w:r>
      <w:r w:rsidR="0076327E">
        <w:rPr>
          <w:rFonts w:ascii="ＭＳ 明朝" w:eastAsia="ＭＳ 明朝" w:hAnsi="ＭＳ 明朝" w:cs="Times New Roman" w:hint="eastAsia"/>
          <w:szCs w:val="21"/>
        </w:rPr>
        <w:t>書</w:t>
      </w:r>
      <w:r w:rsidRPr="00D749F0">
        <w:rPr>
          <w:rFonts w:ascii="ＭＳ 明朝" w:eastAsia="ＭＳ 明朝" w:hAnsi="ＭＳ 明朝" w:cs="Times New Roman" w:hint="eastAsia"/>
          <w:szCs w:val="21"/>
        </w:rPr>
        <w:t>及びこの契約に定めのない事項については、</w:t>
      </w:r>
      <w:r w:rsidR="00EE26F7">
        <w:rPr>
          <w:rFonts w:ascii="ＭＳ 明朝" w:eastAsia="ＭＳ 明朝" w:hAnsi="ＭＳ 明朝" w:cs="Times New Roman" w:hint="eastAsia"/>
          <w:szCs w:val="21"/>
        </w:rPr>
        <w:t>契約当事者</w:t>
      </w:r>
      <w:r w:rsidRPr="00D749F0">
        <w:rPr>
          <w:rFonts w:ascii="ＭＳ 明朝" w:eastAsia="ＭＳ 明朝" w:hAnsi="ＭＳ 明朝" w:cs="Times New Roman" w:hint="eastAsia"/>
          <w:szCs w:val="21"/>
        </w:rPr>
        <w:t>間</w:t>
      </w:r>
      <w:r>
        <w:rPr>
          <w:rFonts w:ascii="ＭＳ 明朝" w:eastAsia="ＭＳ 明朝" w:hAnsi="ＭＳ 明朝" w:cs="Times New Roman" w:hint="eastAsia"/>
          <w:color w:val="000000"/>
          <w:szCs w:val="21"/>
        </w:rPr>
        <w:t>で</w:t>
      </w:r>
      <w:r w:rsidRPr="00154021">
        <w:rPr>
          <w:rFonts w:ascii="ＭＳ 明朝" w:eastAsia="ＭＳ 明朝" w:hAnsi="ＭＳ 明朝" w:cs="Times New Roman" w:hint="eastAsia"/>
          <w:color w:val="000000"/>
          <w:szCs w:val="21"/>
        </w:rPr>
        <w:t>協議の上決定する。</w:t>
      </w:r>
    </w:p>
    <w:p w14:paraId="20284773" w14:textId="77777777" w:rsidR="005A5ED0" w:rsidRPr="00A52594" w:rsidRDefault="005A5ED0" w:rsidP="005A5ED0">
      <w:pPr>
        <w:overflowPunct w:val="0"/>
        <w:autoSpaceDE w:val="0"/>
        <w:autoSpaceDN w:val="0"/>
        <w:adjustRightInd w:val="0"/>
        <w:rPr>
          <w:rFonts w:ascii="ＭＳ 明朝" w:eastAsia="ＭＳ 明朝" w:hAnsi="ＭＳ 明朝" w:cs="Times New Roman"/>
          <w:color w:val="000000"/>
          <w:szCs w:val="21"/>
        </w:rPr>
      </w:pPr>
    </w:p>
    <w:p w14:paraId="4449CA10" w14:textId="51E64932" w:rsidR="005A5ED0" w:rsidRPr="00154021" w:rsidRDefault="005A5ED0" w:rsidP="005A5ED0">
      <w:pPr>
        <w:overflowPunct w:val="0"/>
        <w:autoSpaceDE w:val="0"/>
        <w:autoSpaceDN w:val="0"/>
        <w:adjustRightInd w:val="0"/>
        <w:rPr>
          <w:rFonts w:ascii="ＭＳ 明朝" w:eastAsia="ＭＳ 明朝" w:hAnsi="ＭＳ 明朝" w:cs="Times New Roman"/>
          <w:color w:val="000000"/>
          <w:szCs w:val="21"/>
        </w:rPr>
      </w:pPr>
      <w:r w:rsidRPr="00154021">
        <w:rPr>
          <w:rFonts w:ascii="ＭＳ 明朝" w:eastAsia="ＭＳ 明朝" w:hAnsi="ＭＳ 明朝" w:cs="Times New Roman" w:hint="eastAsia"/>
          <w:color w:val="000000"/>
          <w:szCs w:val="21"/>
        </w:rPr>
        <w:t>（裁判管轄）</w:t>
      </w:r>
    </w:p>
    <w:p w14:paraId="7B1A6DCF" w14:textId="30578119" w:rsidR="00C06DD7" w:rsidRPr="008372DF" w:rsidRDefault="005A5ED0" w:rsidP="008372DF">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第</w:t>
      </w:r>
      <w:r w:rsidR="00C511B7">
        <w:rPr>
          <w:rFonts w:ascii="ＭＳ 明朝" w:eastAsia="ＭＳ 明朝" w:hAnsi="ＭＳ 明朝" w:cs="Times New Roman" w:hint="eastAsia"/>
          <w:color w:val="000000"/>
          <w:szCs w:val="21"/>
        </w:rPr>
        <w:t>２５</w:t>
      </w:r>
      <w:r w:rsidRPr="00154021">
        <w:rPr>
          <w:rFonts w:ascii="ＭＳ 明朝" w:eastAsia="ＭＳ 明朝" w:hAnsi="ＭＳ 明朝" w:cs="Times New Roman" w:hint="eastAsia"/>
          <w:color w:val="000000"/>
          <w:szCs w:val="21"/>
        </w:rPr>
        <w:t>条　この契約に関する訴えは、被告の普通裁判籍の所在地を管轄する裁判所の管轄に属する。</w:t>
      </w:r>
    </w:p>
    <w:sectPr w:rsidR="00C06DD7" w:rsidRPr="008372DF" w:rsidSect="008420B3">
      <w:pgSz w:w="11906" w:h="16838"/>
      <w:pgMar w:top="993"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993D" w14:textId="77777777" w:rsidR="008420B3" w:rsidRDefault="008420B3" w:rsidP="009B0FED">
      <w:r>
        <w:separator/>
      </w:r>
    </w:p>
  </w:endnote>
  <w:endnote w:type="continuationSeparator" w:id="0">
    <w:p w14:paraId="5EDAA03E" w14:textId="77777777" w:rsidR="008420B3" w:rsidRDefault="008420B3" w:rsidP="009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X.">
    <w:altName w:val="ＭＳ 明朝"/>
    <w:panose1 w:val="00000000000000000000"/>
    <w:charset w:val="80"/>
    <w:family w:val="roman"/>
    <w:notTrueType/>
    <w:pitch w:val="default"/>
    <w:sig w:usb0="00000001" w:usb1="08070000" w:usb2="00000010" w:usb3="00000000" w:csb0="00020000" w:csb1="00000000"/>
  </w:font>
  <w:font w:name="ＭＳw...">
    <w:altName w:val="ＭＳ 明朝"/>
    <w:panose1 w:val="00000000000000000000"/>
    <w:charset w:val="80"/>
    <w:family w:val="roman"/>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A5BA" w14:textId="77777777" w:rsidR="008420B3" w:rsidRDefault="008420B3" w:rsidP="009B0FED">
      <w:r>
        <w:separator/>
      </w:r>
    </w:p>
  </w:footnote>
  <w:footnote w:type="continuationSeparator" w:id="0">
    <w:p w14:paraId="5CE02337" w14:textId="77777777" w:rsidR="008420B3" w:rsidRDefault="008420B3" w:rsidP="009B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B3DEB"/>
    <w:multiLevelType w:val="hybridMultilevel"/>
    <w:tmpl w:val="745AFB44"/>
    <w:lvl w:ilvl="0" w:tplc="6EC0154C">
      <w:numFmt w:val="bullet"/>
      <w:lvlText w:val="・"/>
      <w:lvlJc w:val="left"/>
      <w:pPr>
        <w:ind w:left="1410" w:hanging="360"/>
      </w:pPr>
      <w:rPr>
        <w:rFonts w:ascii="ＭＳ 明朝" w:eastAsia="ＭＳ 明朝" w:hAnsi="ＭＳ 明朝" w:cstheme="minorBidi"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0F27B85"/>
    <w:multiLevelType w:val="hybridMultilevel"/>
    <w:tmpl w:val="7FB85DA0"/>
    <w:lvl w:ilvl="0" w:tplc="582E73B6">
      <w:start w:val="1"/>
      <w:numFmt w:val="bullet"/>
      <w:lvlText w:val="・"/>
      <w:lvlJc w:val="left"/>
      <w:pPr>
        <w:ind w:left="6030" w:hanging="360"/>
      </w:pPr>
      <w:rPr>
        <w:rFonts w:ascii="ＭＳ 明朝" w:eastAsia="ＭＳ 明朝" w:hAnsi="ＭＳ 明朝" w:cs="Times New Roman" w:hint="eastAsia"/>
      </w:rPr>
    </w:lvl>
    <w:lvl w:ilvl="1" w:tplc="0409000B" w:tentative="1">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6930" w:hanging="420"/>
      </w:pPr>
      <w:rPr>
        <w:rFonts w:ascii="Wingdings" w:hAnsi="Wingdings" w:hint="default"/>
      </w:rPr>
    </w:lvl>
    <w:lvl w:ilvl="3" w:tplc="04090001" w:tentative="1">
      <w:start w:val="1"/>
      <w:numFmt w:val="bullet"/>
      <w:lvlText w:val=""/>
      <w:lvlJc w:val="left"/>
      <w:pPr>
        <w:ind w:left="7350" w:hanging="420"/>
      </w:pPr>
      <w:rPr>
        <w:rFonts w:ascii="Wingdings" w:hAnsi="Wingdings" w:hint="default"/>
      </w:rPr>
    </w:lvl>
    <w:lvl w:ilvl="4" w:tplc="0409000B" w:tentative="1">
      <w:start w:val="1"/>
      <w:numFmt w:val="bullet"/>
      <w:lvlText w:val=""/>
      <w:lvlJc w:val="left"/>
      <w:pPr>
        <w:ind w:left="7770" w:hanging="420"/>
      </w:pPr>
      <w:rPr>
        <w:rFonts w:ascii="Wingdings" w:hAnsi="Wingdings" w:hint="default"/>
      </w:rPr>
    </w:lvl>
    <w:lvl w:ilvl="5" w:tplc="0409000D" w:tentative="1">
      <w:start w:val="1"/>
      <w:numFmt w:val="bullet"/>
      <w:lvlText w:val=""/>
      <w:lvlJc w:val="left"/>
      <w:pPr>
        <w:ind w:left="8190" w:hanging="420"/>
      </w:pPr>
      <w:rPr>
        <w:rFonts w:ascii="Wingdings" w:hAnsi="Wingdings" w:hint="default"/>
      </w:rPr>
    </w:lvl>
    <w:lvl w:ilvl="6" w:tplc="04090001" w:tentative="1">
      <w:start w:val="1"/>
      <w:numFmt w:val="bullet"/>
      <w:lvlText w:val=""/>
      <w:lvlJc w:val="left"/>
      <w:pPr>
        <w:ind w:left="8610" w:hanging="420"/>
      </w:pPr>
      <w:rPr>
        <w:rFonts w:ascii="Wingdings" w:hAnsi="Wingdings" w:hint="default"/>
      </w:rPr>
    </w:lvl>
    <w:lvl w:ilvl="7" w:tplc="0409000B" w:tentative="1">
      <w:start w:val="1"/>
      <w:numFmt w:val="bullet"/>
      <w:lvlText w:val=""/>
      <w:lvlJc w:val="left"/>
      <w:pPr>
        <w:ind w:left="9030" w:hanging="420"/>
      </w:pPr>
      <w:rPr>
        <w:rFonts w:ascii="Wingdings" w:hAnsi="Wingdings" w:hint="default"/>
      </w:rPr>
    </w:lvl>
    <w:lvl w:ilvl="8" w:tplc="0409000D" w:tentative="1">
      <w:start w:val="1"/>
      <w:numFmt w:val="bullet"/>
      <w:lvlText w:val=""/>
      <w:lvlJc w:val="left"/>
      <w:pPr>
        <w:ind w:left="9450" w:hanging="420"/>
      </w:pPr>
      <w:rPr>
        <w:rFonts w:ascii="Wingdings" w:hAnsi="Wingdings" w:hint="default"/>
      </w:rPr>
    </w:lvl>
  </w:abstractNum>
  <w:num w:numId="1" w16cid:durableId="236551677">
    <w:abstractNumId w:val="1"/>
  </w:num>
  <w:num w:numId="2" w16cid:durableId="145150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0A"/>
    <w:rsid w:val="00012182"/>
    <w:rsid w:val="00041943"/>
    <w:rsid w:val="00062B8F"/>
    <w:rsid w:val="0007335D"/>
    <w:rsid w:val="00094A4F"/>
    <w:rsid w:val="000A10E8"/>
    <w:rsid w:val="000C44EB"/>
    <w:rsid w:val="000C456F"/>
    <w:rsid w:val="000F65DE"/>
    <w:rsid w:val="00117FC1"/>
    <w:rsid w:val="00121678"/>
    <w:rsid w:val="0012248C"/>
    <w:rsid w:val="0012463E"/>
    <w:rsid w:val="00132322"/>
    <w:rsid w:val="0013365B"/>
    <w:rsid w:val="00146A18"/>
    <w:rsid w:val="00154021"/>
    <w:rsid w:val="00156194"/>
    <w:rsid w:val="00164BDC"/>
    <w:rsid w:val="00183F44"/>
    <w:rsid w:val="0018684C"/>
    <w:rsid w:val="0019190A"/>
    <w:rsid w:val="001B1AEE"/>
    <w:rsid w:val="001B3BA6"/>
    <w:rsid w:val="001C008F"/>
    <w:rsid w:val="001E1B38"/>
    <w:rsid w:val="001E1D43"/>
    <w:rsid w:val="00211E6A"/>
    <w:rsid w:val="00226E02"/>
    <w:rsid w:val="00232DAF"/>
    <w:rsid w:val="00244898"/>
    <w:rsid w:val="00262501"/>
    <w:rsid w:val="002D3A8C"/>
    <w:rsid w:val="0032000A"/>
    <w:rsid w:val="00327478"/>
    <w:rsid w:val="00331044"/>
    <w:rsid w:val="0034020D"/>
    <w:rsid w:val="00344F03"/>
    <w:rsid w:val="003451BE"/>
    <w:rsid w:val="003522E5"/>
    <w:rsid w:val="003847E9"/>
    <w:rsid w:val="003A1709"/>
    <w:rsid w:val="003B1D91"/>
    <w:rsid w:val="00401AD6"/>
    <w:rsid w:val="00410A7A"/>
    <w:rsid w:val="00420767"/>
    <w:rsid w:val="00430B26"/>
    <w:rsid w:val="00431986"/>
    <w:rsid w:val="004327E8"/>
    <w:rsid w:val="004722AC"/>
    <w:rsid w:val="004860BE"/>
    <w:rsid w:val="004A28DA"/>
    <w:rsid w:val="004C378F"/>
    <w:rsid w:val="004D20D8"/>
    <w:rsid w:val="004D6993"/>
    <w:rsid w:val="004F0157"/>
    <w:rsid w:val="004F5424"/>
    <w:rsid w:val="00500ED4"/>
    <w:rsid w:val="00504C1D"/>
    <w:rsid w:val="00523425"/>
    <w:rsid w:val="00531C50"/>
    <w:rsid w:val="00542471"/>
    <w:rsid w:val="005479EC"/>
    <w:rsid w:val="00551F37"/>
    <w:rsid w:val="00563D7B"/>
    <w:rsid w:val="005A4F2E"/>
    <w:rsid w:val="005A5ED0"/>
    <w:rsid w:val="005C58BF"/>
    <w:rsid w:val="005F2A41"/>
    <w:rsid w:val="00630A33"/>
    <w:rsid w:val="00655265"/>
    <w:rsid w:val="00693A48"/>
    <w:rsid w:val="006C78AC"/>
    <w:rsid w:val="0076327E"/>
    <w:rsid w:val="00763B55"/>
    <w:rsid w:val="00771216"/>
    <w:rsid w:val="00772BF5"/>
    <w:rsid w:val="007A7349"/>
    <w:rsid w:val="007B141C"/>
    <w:rsid w:val="007B494B"/>
    <w:rsid w:val="007C22A1"/>
    <w:rsid w:val="007C6E3E"/>
    <w:rsid w:val="007D238F"/>
    <w:rsid w:val="007D542E"/>
    <w:rsid w:val="007D5A39"/>
    <w:rsid w:val="007D6F7F"/>
    <w:rsid w:val="007F4277"/>
    <w:rsid w:val="00802283"/>
    <w:rsid w:val="0080386B"/>
    <w:rsid w:val="00807F74"/>
    <w:rsid w:val="00814AD3"/>
    <w:rsid w:val="008372DF"/>
    <w:rsid w:val="00841EA4"/>
    <w:rsid w:val="008420B3"/>
    <w:rsid w:val="00846354"/>
    <w:rsid w:val="00857D86"/>
    <w:rsid w:val="00862089"/>
    <w:rsid w:val="0086221F"/>
    <w:rsid w:val="008752A4"/>
    <w:rsid w:val="008845AE"/>
    <w:rsid w:val="008A2171"/>
    <w:rsid w:val="008C0BBF"/>
    <w:rsid w:val="008C3FC8"/>
    <w:rsid w:val="008D435B"/>
    <w:rsid w:val="008D4603"/>
    <w:rsid w:val="008D4A2B"/>
    <w:rsid w:val="008E3BA5"/>
    <w:rsid w:val="008F340B"/>
    <w:rsid w:val="00902276"/>
    <w:rsid w:val="00931404"/>
    <w:rsid w:val="00931DE2"/>
    <w:rsid w:val="00937130"/>
    <w:rsid w:val="0094303F"/>
    <w:rsid w:val="00975FE2"/>
    <w:rsid w:val="00983391"/>
    <w:rsid w:val="0098416F"/>
    <w:rsid w:val="009A5443"/>
    <w:rsid w:val="009B0FED"/>
    <w:rsid w:val="009C4A41"/>
    <w:rsid w:val="00A03440"/>
    <w:rsid w:val="00A16282"/>
    <w:rsid w:val="00A3687A"/>
    <w:rsid w:val="00A52594"/>
    <w:rsid w:val="00A600E1"/>
    <w:rsid w:val="00A61CF4"/>
    <w:rsid w:val="00A71BAC"/>
    <w:rsid w:val="00A75727"/>
    <w:rsid w:val="00A91967"/>
    <w:rsid w:val="00AC3826"/>
    <w:rsid w:val="00AC4E08"/>
    <w:rsid w:val="00AD77FA"/>
    <w:rsid w:val="00AF0F3F"/>
    <w:rsid w:val="00AF3E6B"/>
    <w:rsid w:val="00B0621E"/>
    <w:rsid w:val="00B10BF3"/>
    <w:rsid w:val="00B13F4D"/>
    <w:rsid w:val="00B17A45"/>
    <w:rsid w:val="00B22916"/>
    <w:rsid w:val="00B27CC0"/>
    <w:rsid w:val="00B301FC"/>
    <w:rsid w:val="00B37F06"/>
    <w:rsid w:val="00B72427"/>
    <w:rsid w:val="00B92F3B"/>
    <w:rsid w:val="00BA76C7"/>
    <w:rsid w:val="00BB277D"/>
    <w:rsid w:val="00BD3164"/>
    <w:rsid w:val="00BE0910"/>
    <w:rsid w:val="00BF15FD"/>
    <w:rsid w:val="00C06DD7"/>
    <w:rsid w:val="00C25C0A"/>
    <w:rsid w:val="00C3150C"/>
    <w:rsid w:val="00C511B7"/>
    <w:rsid w:val="00C5505A"/>
    <w:rsid w:val="00C96D76"/>
    <w:rsid w:val="00CC009C"/>
    <w:rsid w:val="00CC50A2"/>
    <w:rsid w:val="00CE7A5C"/>
    <w:rsid w:val="00CF00F7"/>
    <w:rsid w:val="00CF167F"/>
    <w:rsid w:val="00D174E6"/>
    <w:rsid w:val="00D75CFB"/>
    <w:rsid w:val="00D773D9"/>
    <w:rsid w:val="00D841F6"/>
    <w:rsid w:val="00DB4E09"/>
    <w:rsid w:val="00DB76C9"/>
    <w:rsid w:val="00DD4405"/>
    <w:rsid w:val="00DE1371"/>
    <w:rsid w:val="00DE1C09"/>
    <w:rsid w:val="00DE4185"/>
    <w:rsid w:val="00DE569C"/>
    <w:rsid w:val="00DE6B3B"/>
    <w:rsid w:val="00E00E62"/>
    <w:rsid w:val="00E73F1B"/>
    <w:rsid w:val="00E84567"/>
    <w:rsid w:val="00EC34A3"/>
    <w:rsid w:val="00ED3846"/>
    <w:rsid w:val="00EE26F7"/>
    <w:rsid w:val="00EF06F7"/>
    <w:rsid w:val="00EF110A"/>
    <w:rsid w:val="00F7046F"/>
    <w:rsid w:val="00F80E92"/>
    <w:rsid w:val="00F9748E"/>
    <w:rsid w:val="00FB3557"/>
    <w:rsid w:val="00FD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30519"/>
  <w15:docId w15:val="{CA3457F0-674E-467C-81CA-67544F5D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4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440"/>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A03440"/>
    <w:rPr>
      <w:rFonts w:asciiTheme="minorEastAsia" w:hAnsi="Courier New" w:cs="Courier New"/>
    </w:rPr>
  </w:style>
  <w:style w:type="character" w:customStyle="1" w:styleId="a6">
    <w:name w:val="書式なし (文字)"/>
    <w:basedOn w:val="a0"/>
    <w:link w:val="a5"/>
    <w:uiPriority w:val="99"/>
    <w:semiHidden/>
    <w:rsid w:val="00A03440"/>
    <w:rPr>
      <w:rFonts w:asciiTheme="minorEastAsia" w:hAnsi="Courier New" w:cs="Courier New"/>
    </w:rPr>
  </w:style>
  <w:style w:type="paragraph" w:styleId="a7">
    <w:name w:val="header"/>
    <w:basedOn w:val="a"/>
    <w:link w:val="a8"/>
    <w:uiPriority w:val="99"/>
    <w:unhideWhenUsed/>
    <w:rsid w:val="009B0FED"/>
    <w:pPr>
      <w:tabs>
        <w:tab w:val="center" w:pos="4252"/>
        <w:tab w:val="right" w:pos="8504"/>
      </w:tabs>
      <w:snapToGrid w:val="0"/>
    </w:pPr>
  </w:style>
  <w:style w:type="character" w:customStyle="1" w:styleId="a8">
    <w:name w:val="ヘッダー (文字)"/>
    <w:basedOn w:val="a0"/>
    <w:link w:val="a7"/>
    <w:uiPriority w:val="99"/>
    <w:rsid w:val="009B0FED"/>
  </w:style>
  <w:style w:type="paragraph" w:styleId="a9">
    <w:name w:val="footer"/>
    <w:basedOn w:val="a"/>
    <w:link w:val="aa"/>
    <w:uiPriority w:val="99"/>
    <w:unhideWhenUsed/>
    <w:rsid w:val="009B0FED"/>
    <w:pPr>
      <w:tabs>
        <w:tab w:val="center" w:pos="4252"/>
        <w:tab w:val="right" w:pos="8504"/>
      </w:tabs>
      <w:snapToGrid w:val="0"/>
    </w:pPr>
  </w:style>
  <w:style w:type="character" w:customStyle="1" w:styleId="aa">
    <w:name w:val="フッター (文字)"/>
    <w:basedOn w:val="a0"/>
    <w:link w:val="a9"/>
    <w:uiPriority w:val="99"/>
    <w:rsid w:val="009B0FED"/>
  </w:style>
  <w:style w:type="paragraph" w:styleId="ab">
    <w:name w:val="Revision"/>
    <w:hidden/>
    <w:uiPriority w:val="99"/>
    <w:semiHidden/>
    <w:rsid w:val="00DB4E09"/>
  </w:style>
  <w:style w:type="paragraph" w:customStyle="1" w:styleId="Default">
    <w:name w:val="Default"/>
    <w:rsid w:val="005C58BF"/>
    <w:pPr>
      <w:widowControl w:val="0"/>
      <w:autoSpaceDE w:val="0"/>
      <w:autoSpaceDN w:val="0"/>
      <w:adjustRightInd w:val="0"/>
    </w:pPr>
    <w:rPr>
      <w:rFonts w:ascii="ＭＳX." w:eastAsia="ＭＳX." w:cs="ＭＳX."/>
      <w:color w:val="000000"/>
      <w:kern w:val="0"/>
      <w:sz w:val="24"/>
      <w:szCs w:val="24"/>
    </w:rPr>
  </w:style>
  <w:style w:type="paragraph" w:styleId="ac">
    <w:name w:val="List Paragraph"/>
    <w:basedOn w:val="a"/>
    <w:uiPriority w:val="34"/>
    <w:qFormat/>
    <w:rsid w:val="00802283"/>
    <w:pPr>
      <w:ind w:leftChars="400" w:left="840"/>
    </w:pPr>
  </w:style>
  <w:style w:type="character" w:styleId="ad">
    <w:name w:val="annotation reference"/>
    <w:basedOn w:val="a0"/>
    <w:uiPriority w:val="99"/>
    <w:semiHidden/>
    <w:unhideWhenUsed/>
    <w:rsid w:val="000C44EB"/>
    <w:rPr>
      <w:sz w:val="18"/>
      <w:szCs w:val="18"/>
    </w:rPr>
  </w:style>
  <w:style w:type="paragraph" w:styleId="ae">
    <w:name w:val="annotation text"/>
    <w:basedOn w:val="a"/>
    <w:link w:val="af"/>
    <w:uiPriority w:val="99"/>
    <w:semiHidden/>
    <w:unhideWhenUsed/>
    <w:rsid w:val="000C44EB"/>
    <w:pPr>
      <w:jc w:val="left"/>
    </w:pPr>
  </w:style>
  <w:style w:type="character" w:customStyle="1" w:styleId="af">
    <w:name w:val="コメント文字列 (文字)"/>
    <w:basedOn w:val="a0"/>
    <w:link w:val="ae"/>
    <w:uiPriority w:val="99"/>
    <w:semiHidden/>
    <w:rsid w:val="000C44EB"/>
  </w:style>
  <w:style w:type="paragraph" w:styleId="af0">
    <w:name w:val="annotation subject"/>
    <w:basedOn w:val="ae"/>
    <w:next w:val="ae"/>
    <w:link w:val="af1"/>
    <w:uiPriority w:val="99"/>
    <w:semiHidden/>
    <w:unhideWhenUsed/>
    <w:rsid w:val="000C44EB"/>
    <w:rPr>
      <w:b/>
      <w:bCs/>
    </w:rPr>
  </w:style>
  <w:style w:type="character" w:customStyle="1" w:styleId="af1">
    <w:name w:val="コメント内容 (文字)"/>
    <w:basedOn w:val="af"/>
    <w:link w:val="af0"/>
    <w:uiPriority w:val="99"/>
    <w:semiHidden/>
    <w:rsid w:val="000C4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3422">
      <w:bodyDiv w:val="1"/>
      <w:marLeft w:val="0"/>
      <w:marRight w:val="0"/>
      <w:marTop w:val="0"/>
      <w:marBottom w:val="0"/>
      <w:divBdr>
        <w:top w:val="none" w:sz="0" w:space="0" w:color="auto"/>
        <w:left w:val="none" w:sz="0" w:space="0" w:color="auto"/>
        <w:bottom w:val="none" w:sz="0" w:space="0" w:color="auto"/>
        <w:right w:val="none" w:sz="0" w:space="0" w:color="auto"/>
      </w:divBdr>
    </w:div>
    <w:div w:id="19726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652D-A89B-4399-8663-B49A135D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892</Words>
  <Characters>5088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2018-11-06T04:03:00Z</cp:lastPrinted>
  <dcterms:created xsi:type="dcterms:W3CDTF">2020-09-17T01:51:00Z</dcterms:created>
  <dcterms:modified xsi:type="dcterms:W3CDTF">2024-03-29T02:59:00Z</dcterms:modified>
</cp:coreProperties>
</file>